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bookmarkStart w:id="0" w:name="_GoBack"/>
            <w:bookmarkEnd w:id="0"/>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DF3480"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Special Board</w:t>
            </w:r>
            <w:r w:rsidR="005138EA">
              <w:t xml:space="preserve"> Meeting</w:t>
            </w:r>
          </w:p>
          <w:p w:rsidR="005138EA" w:rsidRDefault="005E13DB"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January 29, 2020</w:t>
            </w:r>
            <w:r w:rsidR="005138EA">
              <w:t xml:space="preserve">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Default="0078055B" w:rsidP="00DF485E">
      <w:pPr>
        <w:pStyle w:val="ListParagraph"/>
        <w:numPr>
          <w:ilvl w:val="0"/>
          <w:numId w:val="14"/>
        </w:numPr>
        <w:spacing w:after="0" w:line="240" w:lineRule="auto"/>
        <w:rPr>
          <w:b/>
        </w:rPr>
      </w:pPr>
      <w:r w:rsidRPr="00DF485E">
        <w:rPr>
          <w:b/>
        </w:rPr>
        <w:t>Preliminary Business</w:t>
      </w:r>
    </w:p>
    <w:p w:rsidR="0078055B" w:rsidRDefault="0078055B" w:rsidP="00DF485E">
      <w:pPr>
        <w:pStyle w:val="ListParagraph"/>
        <w:numPr>
          <w:ilvl w:val="1"/>
          <w:numId w:val="14"/>
        </w:numPr>
        <w:spacing w:after="0" w:line="240" w:lineRule="auto"/>
        <w:rPr>
          <w:sz w:val="24"/>
          <w:szCs w:val="24"/>
        </w:rPr>
      </w:pPr>
      <w:r w:rsidRPr="004F3B9B">
        <w:rPr>
          <w:sz w:val="24"/>
          <w:szCs w:val="24"/>
        </w:rPr>
        <w:t xml:space="preserve">Call Meeting to Order at </w:t>
      </w:r>
      <w:r w:rsidR="002659B2">
        <w:rPr>
          <w:sz w:val="24"/>
          <w:szCs w:val="24"/>
          <w:highlight w:val="yellow"/>
        </w:rPr>
        <w:t>6:01</w:t>
      </w:r>
      <w:r w:rsidRPr="004F3B9B">
        <w:rPr>
          <w:sz w:val="24"/>
          <w:szCs w:val="24"/>
        </w:rPr>
        <w:t xml:space="preserve"> pm</w:t>
      </w:r>
    </w:p>
    <w:p w:rsidR="0078055B" w:rsidRPr="00DF485E" w:rsidRDefault="0078055B" w:rsidP="00DF485E">
      <w:pPr>
        <w:pStyle w:val="ListParagraph"/>
        <w:numPr>
          <w:ilvl w:val="1"/>
          <w:numId w:val="14"/>
        </w:numPr>
        <w:spacing w:after="0" w:line="240" w:lineRule="auto"/>
        <w:rPr>
          <w:b/>
        </w:rPr>
      </w:pPr>
      <w:r w:rsidRPr="00DF485E">
        <w:rPr>
          <w:sz w:val="24"/>
          <w:szCs w:val="24"/>
        </w:rPr>
        <w:t>Pledge of Allegiance</w:t>
      </w:r>
    </w:p>
    <w:p w:rsidR="0078055B" w:rsidRPr="00DF485E" w:rsidRDefault="0078055B" w:rsidP="00DF485E">
      <w:pPr>
        <w:pStyle w:val="ListParagraph"/>
        <w:numPr>
          <w:ilvl w:val="1"/>
          <w:numId w:val="14"/>
        </w:numPr>
        <w:spacing w:after="0" w:line="240" w:lineRule="auto"/>
        <w:rPr>
          <w:b/>
        </w:rPr>
      </w:pPr>
      <w:r w:rsidRPr="00DF485E">
        <w:rPr>
          <w:sz w:val="24"/>
          <w:szCs w:val="24"/>
        </w:rPr>
        <w:t>Roll Call:</w:t>
      </w:r>
    </w:p>
    <w:p w:rsidR="00DF485E" w:rsidRDefault="00DF485E" w:rsidP="00DF485E">
      <w:pPr>
        <w:pStyle w:val="ListParagraph"/>
        <w:spacing w:after="0" w:line="240" w:lineRule="auto"/>
        <w:rPr>
          <w:b/>
          <w:sz w:val="24"/>
          <w:szCs w:val="24"/>
          <w:u w:val="single"/>
        </w:rPr>
      </w:pPr>
    </w:p>
    <w:p w:rsidR="00DF485E" w:rsidRPr="00DF485E" w:rsidRDefault="00DF485E" w:rsidP="00DF485E">
      <w:pPr>
        <w:pStyle w:val="ListParagraph"/>
        <w:spacing w:after="0" w:line="240" w:lineRule="auto"/>
        <w:rPr>
          <w:b/>
          <w:sz w:val="24"/>
          <w:szCs w:val="24"/>
          <w:u w:val="single"/>
        </w:rPr>
      </w:pPr>
      <w:r w:rsidRPr="00DF485E">
        <w:rPr>
          <w:b/>
          <w:sz w:val="24"/>
          <w:szCs w:val="24"/>
          <w:u w:val="single"/>
        </w:rPr>
        <w:t>BOARD MEMBERS</w:t>
      </w:r>
    </w:p>
    <w:p w:rsidR="00DF485E" w:rsidRPr="00DF485E" w:rsidRDefault="00DF485E" w:rsidP="00DF485E">
      <w:pPr>
        <w:pStyle w:val="ListParagraph"/>
        <w:spacing w:after="0" w:line="240" w:lineRule="auto"/>
        <w:rPr>
          <w:b/>
          <w:sz w:val="24"/>
          <w:szCs w:val="24"/>
          <w:u w:val="single"/>
        </w:rPr>
      </w:pPr>
    </w:p>
    <w:p w:rsidR="00DF485E" w:rsidRPr="00DF485E" w:rsidRDefault="00DF485E" w:rsidP="00DF485E">
      <w:pPr>
        <w:pStyle w:val="ListParagraph"/>
        <w:spacing w:after="0" w:line="240" w:lineRule="auto"/>
        <w:rPr>
          <w:sz w:val="24"/>
          <w:szCs w:val="24"/>
        </w:rPr>
      </w:pPr>
      <w:r w:rsidRPr="00DF485E">
        <w:rPr>
          <w:sz w:val="24"/>
          <w:szCs w:val="24"/>
        </w:rPr>
        <w:t>Caroline Lydon-Board Chairman</w:t>
      </w:r>
    </w:p>
    <w:p w:rsidR="00DF485E" w:rsidRPr="00DF485E" w:rsidRDefault="00DF485E" w:rsidP="00DF485E">
      <w:pPr>
        <w:pStyle w:val="ListParagraph"/>
        <w:spacing w:after="0" w:line="240" w:lineRule="auto"/>
        <w:rPr>
          <w:sz w:val="24"/>
          <w:szCs w:val="24"/>
        </w:rPr>
      </w:pPr>
      <w:r w:rsidRPr="00DF485E">
        <w:rPr>
          <w:sz w:val="24"/>
          <w:szCs w:val="24"/>
        </w:rPr>
        <w:t>MacKenzie Perry-Vice Chairman</w:t>
      </w:r>
    </w:p>
    <w:p w:rsidR="00DF485E" w:rsidRPr="00DF485E" w:rsidRDefault="00DF485E" w:rsidP="00DF485E">
      <w:pPr>
        <w:pStyle w:val="ListParagraph"/>
        <w:spacing w:after="0" w:line="240" w:lineRule="auto"/>
        <w:rPr>
          <w:sz w:val="24"/>
          <w:szCs w:val="24"/>
        </w:rPr>
      </w:pPr>
      <w:r w:rsidRPr="00DF485E">
        <w:rPr>
          <w:sz w:val="24"/>
          <w:szCs w:val="24"/>
        </w:rPr>
        <w:t>Kenny Kent-Board Member</w:t>
      </w:r>
    </w:p>
    <w:p w:rsidR="00DF485E" w:rsidRPr="00DF485E" w:rsidRDefault="00DF485E" w:rsidP="00DF485E">
      <w:pPr>
        <w:pStyle w:val="ListParagraph"/>
        <w:spacing w:after="0" w:line="240" w:lineRule="auto"/>
        <w:rPr>
          <w:sz w:val="24"/>
          <w:szCs w:val="24"/>
        </w:rPr>
      </w:pPr>
      <w:r w:rsidRPr="00DF485E">
        <w:rPr>
          <w:sz w:val="24"/>
          <w:szCs w:val="24"/>
        </w:rPr>
        <w:t>Janice Austin-Board Member</w:t>
      </w:r>
    </w:p>
    <w:p w:rsidR="00DF485E" w:rsidRPr="00DF485E" w:rsidRDefault="00DF485E" w:rsidP="00DF485E">
      <w:pPr>
        <w:pStyle w:val="ListParagraph"/>
        <w:spacing w:after="0" w:line="240" w:lineRule="auto"/>
        <w:rPr>
          <w:sz w:val="24"/>
          <w:szCs w:val="24"/>
        </w:rPr>
      </w:pPr>
      <w:r w:rsidRPr="00DF485E">
        <w:rPr>
          <w:sz w:val="24"/>
          <w:szCs w:val="24"/>
        </w:rPr>
        <w:t>Ryan Owens-Board Member</w:t>
      </w:r>
    </w:p>
    <w:p w:rsidR="00DF485E" w:rsidRPr="00DF485E" w:rsidRDefault="00DF485E" w:rsidP="00DF485E">
      <w:pPr>
        <w:pStyle w:val="ListParagraph"/>
        <w:spacing w:after="0" w:line="240" w:lineRule="auto"/>
        <w:rPr>
          <w:sz w:val="24"/>
          <w:szCs w:val="24"/>
        </w:rPr>
      </w:pPr>
      <w:r w:rsidRPr="00DF485E">
        <w:rPr>
          <w:sz w:val="24"/>
          <w:szCs w:val="24"/>
        </w:rPr>
        <w:t>Misty Morningstar-Board Member</w:t>
      </w:r>
    </w:p>
    <w:p w:rsidR="00DF485E" w:rsidRPr="00DF485E" w:rsidRDefault="00DF485E" w:rsidP="00DF485E">
      <w:pPr>
        <w:pStyle w:val="ListParagraph"/>
        <w:spacing w:after="0" w:line="240" w:lineRule="auto"/>
        <w:rPr>
          <w:sz w:val="24"/>
          <w:szCs w:val="24"/>
        </w:rPr>
      </w:pPr>
    </w:p>
    <w:p w:rsidR="00DF485E" w:rsidRPr="00DF485E" w:rsidRDefault="00DF485E" w:rsidP="00DF485E">
      <w:pPr>
        <w:pStyle w:val="ListParagraph"/>
        <w:spacing w:after="0" w:line="240" w:lineRule="auto"/>
        <w:rPr>
          <w:sz w:val="24"/>
          <w:szCs w:val="24"/>
        </w:rPr>
      </w:pPr>
      <w:r w:rsidRPr="00DF485E">
        <w:rPr>
          <w:sz w:val="24"/>
          <w:szCs w:val="24"/>
        </w:rPr>
        <w:t>Not in attendance-</w:t>
      </w:r>
      <w:r w:rsidR="006F3653">
        <w:rPr>
          <w:sz w:val="24"/>
          <w:szCs w:val="24"/>
        </w:rPr>
        <w:t xml:space="preserve"> </w:t>
      </w:r>
      <w:r w:rsidR="006F3653" w:rsidRPr="00DF485E">
        <w:rPr>
          <w:sz w:val="24"/>
          <w:szCs w:val="24"/>
        </w:rPr>
        <w:t>Samantha Cline-Board Member</w:t>
      </w:r>
      <w:r w:rsidR="006F3653">
        <w:rPr>
          <w:sz w:val="24"/>
          <w:szCs w:val="24"/>
        </w:rPr>
        <w:t xml:space="preserve"> will be late</w:t>
      </w:r>
      <w:r w:rsidRPr="00DF485E">
        <w:rPr>
          <w:sz w:val="24"/>
          <w:szCs w:val="24"/>
        </w:rPr>
        <w:t xml:space="preserve"> </w:t>
      </w:r>
    </w:p>
    <w:p w:rsidR="00DF485E" w:rsidRPr="00DF485E" w:rsidRDefault="00DF485E" w:rsidP="00DF485E">
      <w:pPr>
        <w:pStyle w:val="ListParagraph"/>
        <w:spacing w:after="0" w:line="240" w:lineRule="auto"/>
        <w:ind w:left="1440"/>
        <w:rPr>
          <w:b/>
        </w:rPr>
      </w:pPr>
    </w:p>
    <w:p w:rsidR="0078055B" w:rsidRPr="002659B2" w:rsidRDefault="00DF485E" w:rsidP="0078055B">
      <w:pPr>
        <w:pStyle w:val="ListParagraph"/>
        <w:numPr>
          <w:ilvl w:val="1"/>
          <w:numId w:val="14"/>
        </w:numPr>
        <w:spacing w:after="0" w:line="240" w:lineRule="auto"/>
        <w:rPr>
          <w:b/>
        </w:rPr>
      </w:pPr>
      <w:r>
        <w:rPr>
          <w:b/>
        </w:rPr>
        <w:t>Agenda Review</w:t>
      </w:r>
    </w:p>
    <w:p w:rsidR="00C337BA" w:rsidRDefault="00C337BA" w:rsidP="00C337BA">
      <w:pPr>
        <w:spacing w:after="0" w:line="240" w:lineRule="auto"/>
        <w:ind w:firstLine="720"/>
      </w:pPr>
    </w:p>
    <w:p w:rsidR="005E13DB" w:rsidRDefault="006F3653" w:rsidP="006F3653">
      <w:pPr>
        <w:pStyle w:val="ListParagraph"/>
        <w:numPr>
          <w:ilvl w:val="0"/>
          <w:numId w:val="16"/>
        </w:numPr>
        <w:spacing w:after="0" w:line="240" w:lineRule="auto"/>
        <w:rPr>
          <w:b/>
        </w:rPr>
      </w:pPr>
      <w:r>
        <w:rPr>
          <w:b/>
        </w:rPr>
        <w:tab/>
      </w:r>
      <w:r w:rsidR="005E13DB">
        <w:rPr>
          <w:b/>
        </w:rPr>
        <w:t>New Business</w:t>
      </w:r>
    </w:p>
    <w:p w:rsidR="002659B2" w:rsidRDefault="005E13DB" w:rsidP="002659B2">
      <w:pPr>
        <w:pStyle w:val="ListParagraph"/>
        <w:numPr>
          <w:ilvl w:val="1"/>
          <w:numId w:val="16"/>
        </w:numPr>
        <w:spacing w:after="0" w:line="240" w:lineRule="auto"/>
        <w:rPr>
          <w:b/>
        </w:rPr>
      </w:pPr>
      <w:r w:rsidRPr="002659B2">
        <w:rPr>
          <w:b/>
        </w:rPr>
        <w:t>Division 22 Standards</w:t>
      </w:r>
    </w:p>
    <w:p w:rsidR="002659B2" w:rsidRDefault="002659B2" w:rsidP="002659B2">
      <w:pPr>
        <w:pStyle w:val="ListParagraph"/>
        <w:spacing w:after="0" w:line="240" w:lineRule="auto"/>
        <w:ind w:left="1080"/>
      </w:pPr>
      <w:r w:rsidRPr="002659B2">
        <w:t>Dave</w:t>
      </w:r>
      <w:r>
        <w:t xml:space="preserve"> goes over handout</w:t>
      </w:r>
      <w:r w:rsidR="00876B6C">
        <w:t xml:space="preserve"> and let’s the</w:t>
      </w:r>
      <w:r>
        <w:t xml:space="preserve"> board know that the Divis</w:t>
      </w:r>
      <w:r w:rsidR="00876B6C">
        <w:t>i</w:t>
      </w:r>
      <w:r>
        <w:t>on 22 Assurances</w:t>
      </w:r>
      <w:r w:rsidR="00876B6C">
        <w:t xml:space="preserve"> </w:t>
      </w:r>
      <w:r>
        <w:t xml:space="preserve">are set operating policies and procedures that all Oregon school districts must report to their respected communities as of the district </w:t>
      </w:r>
      <w:r w:rsidR="00876B6C">
        <w:t>status with regards to the state standards. In reviewing the standards, we report that we are compliant in most areas with the exception of the following:</w:t>
      </w:r>
    </w:p>
    <w:p w:rsidR="00876B6C" w:rsidRDefault="00876B6C" w:rsidP="002659B2">
      <w:pPr>
        <w:pStyle w:val="ListParagraph"/>
        <w:spacing w:after="0" w:line="240" w:lineRule="auto"/>
        <w:ind w:left="1080"/>
      </w:pPr>
      <w:r>
        <w:t xml:space="preserve">Some of the areas are Diploma requirements, extended diploma, modified diploma, alternative </w:t>
      </w:r>
      <w:r w:rsidR="00D34A25">
        <w:t>certificates and</w:t>
      </w:r>
      <w:r>
        <w:t xml:space="preserve"> we have a diploma policy for Veterans, if they were enlisted and could not finish their HS process the district can grant them a HS diploma, we have not had anyone inquire about that, but if any of you are out and about you can talk to Veterans about that. It goes through credit options, curriculum, prevention in drugs and alcohol, comprehensive school counseling</w:t>
      </w:r>
      <w:r w:rsidR="00D34A25">
        <w:t>. Dave would like to talk about that for a minute, our comprehensive school counseling piece, we were not able to hire a counselor this year, we had no applicants, like many of the districts in the state, we were not alone on. We will be posting it this week; we have asked the ESD to post this position early. Part of the SSA and SIA Grant that is an area with a huge focus area and the entire state is expecting even more vacancies</w:t>
      </w:r>
      <w:r w:rsidR="00186DAD">
        <w:t xml:space="preserve"> in those because many districts who didn’t have it before are going to try to hire counselors. One of the things that is happening is that they are training para professionals, which are IA’s or classified individuals to do some team building with kids and things like that, they cannot do the full scope like a school counselor can, but they are utilizing some of that effort and those duties currently falls under the principal’s responsibilities. </w:t>
      </w:r>
    </w:p>
    <w:p w:rsidR="00186DAD" w:rsidRDefault="00186DAD" w:rsidP="002659B2">
      <w:pPr>
        <w:pStyle w:val="ListParagraph"/>
        <w:spacing w:after="0" w:line="240" w:lineRule="auto"/>
        <w:ind w:left="1080"/>
      </w:pPr>
      <w:r>
        <w:t xml:space="preserve">So the one area we are not in compliance in is </w:t>
      </w:r>
      <w:r w:rsidRPr="00186DAD">
        <w:rPr>
          <w:b/>
        </w:rPr>
        <w:t>581-002-2340: Media Programs</w:t>
      </w:r>
      <w:r>
        <w:rPr>
          <w:b/>
        </w:rPr>
        <w:t xml:space="preserve">, </w:t>
      </w:r>
      <w:r>
        <w:t>districts are required to have a licensed librarian</w:t>
      </w:r>
      <w:r w:rsidR="000946B9">
        <w:t xml:space="preserve"> which</w:t>
      </w:r>
      <w:r>
        <w:t xml:space="preserve"> </w:t>
      </w:r>
      <w:r w:rsidR="000946B9">
        <w:t xml:space="preserve">we do not have one and have probably not had one in about 20 years, not sure, but like most small rural schools it has been a long time. Number 1 they cannot afford to hire a full time one for themselves, we have talked each year small district superintendents to share one, but here has not been any of those out there either, so we will continue to put that on there. The ESD is working on hiring someone that can supervise in all of the small school districts, it’s just looking at </w:t>
      </w:r>
      <w:r w:rsidR="000946B9">
        <w:lastRenderedPageBreak/>
        <w:t>media materials and anything that shouldn’t be there and providing instruction to kids. The district has done it at the Elementary with a Classified individual who does that, they still do all the same duties like reporting and such. So the ESD has spoken more about it more this than last year so we are hoping that they will hire one and we would be under there umbrella for a licensed one.</w:t>
      </w:r>
    </w:p>
    <w:p w:rsidR="00F26529" w:rsidRDefault="00F26529" w:rsidP="002659B2">
      <w:pPr>
        <w:pStyle w:val="ListParagraph"/>
        <w:spacing w:after="0" w:line="240" w:lineRule="auto"/>
        <w:ind w:left="1080"/>
      </w:pPr>
      <w:r>
        <w:t>Caroline says she remembers a time that someone from the actual library came and talked about that, she thought they had mentioned getting together with the ESD to try to do something?</w:t>
      </w:r>
    </w:p>
    <w:p w:rsidR="00F26529" w:rsidRDefault="00F26529" w:rsidP="002659B2">
      <w:pPr>
        <w:pStyle w:val="ListParagraph"/>
        <w:spacing w:after="0" w:line="240" w:lineRule="auto"/>
        <w:ind w:left="1080"/>
      </w:pPr>
      <w:r>
        <w:t xml:space="preserve">Dave says nothing ever came from that, but it has been brought up at 3 meetings with the ESD so far, so he is hoping that something comes of it. </w:t>
      </w:r>
    </w:p>
    <w:p w:rsidR="00F26529" w:rsidRDefault="00F26529" w:rsidP="002659B2">
      <w:pPr>
        <w:pStyle w:val="ListParagraph"/>
        <w:spacing w:after="0" w:line="240" w:lineRule="auto"/>
        <w:ind w:left="1080"/>
      </w:pPr>
      <w:r>
        <w:t>Misty askes what kind of licensed you have to have to become a librarian?</w:t>
      </w:r>
    </w:p>
    <w:p w:rsidR="00F26529" w:rsidRDefault="00F26529" w:rsidP="002659B2">
      <w:pPr>
        <w:pStyle w:val="ListParagraph"/>
        <w:spacing w:after="0" w:line="240" w:lineRule="auto"/>
        <w:ind w:left="1080"/>
      </w:pPr>
      <w:r>
        <w:t>Dave says it is a regular degree, so it is a degree program and licensed through TSBC. Lots of language arts courses and writing courses.</w:t>
      </w:r>
    </w:p>
    <w:p w:rsidR="00250E8D" w:rsidRDefault="00250E8D" w:rsidP="002659B2">
      <w:pPr>
        <w:pStyle w:val="ListParagraph"/>
        <w:spacing w:after="0" w:line="240" w:lineRule="auto"/>
        <w:ind w:left="1080"/>
      </w:pPr>
      <w:r>
        <w:t>Caroline says she will ask our Glendale Library if any of them are.</w:t>
      </w:r>
    </w:p>
    <w:p w:rsidR="00250E8D" w:rsidRPr="00186DAD" w:rsidRDefault="00250E8D" w:rsidP="00250E8D">
      <w:pPr>
        <w:pStyle w:val="ListParagraph"/>
        <w:spacing w:after="0" w:line="240" w:lineRule="auto"/>
        <w:ind w:left="1080"/>
      </w:pPr>
      <w:r>
        <w:t>Dave says that is the one area we are focused on and needing to move forward and like many small districts like Days Creek, Riddle and Camas they are all in the same position that we are in.</w:t>
      </w:r>
    </w:p>
    <w:p w:rsidR="00250E8D" w:rsidRDefault="002659B2" w:rsidP="002659B2">
      <w:pPr>
        <w:pStyle w:val="ListParagraph"/>
        <w:spacing w:after="0" w:line="240" w:lineRule="auto"/>
        <w:ind w:left="0"/>
        <w:rPr>
          <w:b/>
        </w:rPr>
      </w:pPr>
      <w:r>
        <w:rPr>
          <w:b/>
        </w:rPr>
        <w:t>MacK</w:t>
      </w:r>
      <w:r w:rsidR="00250E8D">
        <w:rPr>
          <w:b/>
        </w:rPr>
        <w:t>enzie motions to approve</w:t>
      </w:r>
      <w:r>
        <w:rPr>
          <w:b/>
        </w:rPr>
        <w:t>, Kenny seconds-6/0</w:t>
      </w:r>
    </w:p>
    <w:p w:rsidR="005E13DB" w:rsidRPr="002659B2" w:rsidRDefault="005E13DB" w:rsidP="002659B2">
      <w:pPr>
        <w:pStyle w:val="ListParagraph"/>
        <w:spacing w:after="0" w:line="240" w:lineRule="auto"/>
        <w:ind w:left="0"/>
        <w:rPr>
          <w:b/>
        </w:rPr>
      </w:pPr>
      <w:r w:rsidRPr="002659B2">
        <w:rPr>
          <w:b/>
        </w:rPr>
        <w:tab/>
      </w:r>
      <w:r w:rsidRPr="002659B2">
        <w:rPr>
          <w:b/>
        </w:rPr>
        <w:tab/>
      </w:r>
      <w:r w:rsidRPr="002659B2">
        <w:rPr>
          <w:b/>
        </w:rPr>
        <w:tab/>
      </w:r>
      <w:r w:rsidRPr="002659B2">
        <w:rPr>
          <w:b/>
        </w:rPr>
        <w:tab/>
      </w:r>
      <w:r w:rsidRPr="002659B2">
        <w:rPr>
          <w:b/>
        </w:rPr>
        <w:tab/>
      </w:r>
      <w:r w:rsidRPr="002659B2">
        <w:rPr>
          <w:b/>
        </w:rPr>
        <w:tab/>
      </w:r>
      <w:r w:rsidRPr="002659B2">
        <w:rPr>
          <w:b/>
        </w:rPr>
        <w:tab/>
      </w:r>
    </w:p>
    <w:p w:rsidR="00B501B6" w:rsidRDefault="005E13DB" w:rsidP="00B501B6">
      <w:pPr>
        <w:pStyle w:val="ListParagraph"/>
        <w:numPr>
          <w:ilvl w:val="1"/>
          <w:numId w:val="16"/>
        </w:numPr>
        <w:spacing w:after="0" w:line="240" w:lineRule="auto"/>
        <w:rPr>
          <w:b/>
        </w:rPr>
      </w:pPr>
      <w:r w:rsidRPr="00B501B6">
        <w:rPr>
          <w:b/>
        </w:rPr>
        <w:t>Student Investme</w:t>
      </w:r>
      <w:r w:rsidR="006F3653" w:rsidRPr="00B501B6">
        <w:rPr>
          <w:b/>
        </w:rPr>
        <w:t xml:space="preserve">nt Act (SIA/SSA) Information </w:t>
      </w:r>
      <w:r w:rsidRPr="00B501B6">
        <w:rPr>
          <w:b/>
        </w:rPr>
        <w:t>and Timeline</w:t>
      </w:r>
    </w:p>
    <w:p w:rsidR="00B501B6" w:rsidRDefault="004F2947" w:rsidP="00B501B6">
      <w:pPr>
        <w:pStyle w:val="ListParagraph"/>
        <w:spacing w:after="0" w:line="240" w:lineRule="auto"/>
        <w:ind w:left="1080"/>
      </w:pPr>
      <w:r w:rsidRPr="004F2947">
        <w:t>Dave goes over the handout</w:t>
      </w:r>
      <w:r>
        <w:t xml:space="preserve">, we did get our final notice of allotment we will be getting $318, 902.91 if we write a successful plan, which we will make sure that we do. We also qualify under a charter school, that amount would be $109, but </w:t>
      </w:r>
      <w:r w:rsidR="00250ED9">
        <w:t>t</w:t>
      </w:r>
      <w:r>
        <w:t>hen that would be taken off</w:t>
      </w:r>
      <w:r w:rsidR="00250ED9">
        <w:t xml:space="preserve"> and separate from our district SIA plan, so they are encouraging people to keep it at a K-12 and not separate it, we can, but Dave doesn’t see the benefit in doing that because as a district we want to be able to have it for the whole district K-12. Dave goes over the timeline and he says they continue to gather information and Dan Endicott and Dave will be attending a meeting on 1/31/20 in Eugene to look at next steps and have met with the ESD a couple times, they have received money to assist districts on their plans and gathering information. Dave and the Board go over the timeline flow, we are in the process of creating a plan in February his hope is to get it to the board meeting, have the board review it, they won’t officially approve the plan because the plan has to go to ODE and </w:t>
      </w:r>
      <w:r w:rsidR="00524494">
        <w:t xml:space="preserve">once </w:t>
      </w:r>
      <w:r w:rsidR="00250ED9">
        <w:t>they approve it, the board will come back and</w:t>
      </w:r>
      <w:r w:rsidR="00524494">
        <w:t xml:space="preserve"> do the final approval</w:t>
      </w:r>
      <w:r w:rsidR="00250ED9">
        <w:t>. It has to be shown to the board, di</w:t>
      </w:r>
      <w:r w:rsidR="00524494">
        <w:t>scussed with the board,</w:t>
      </w:r>
      <w:r w:rsidR="00250ED9">
        <w:t xml:space="preserve"> an opportunity for feedback and it has to be the same with the </w:t>
      </w:r>
      <w:r w:rsidR="00524494">
        <w:t>district, we have to post it to the website, our proposed plan, we have to let them know it’s there for any feedback. We will probably use the IRIS alerts to get that information out there, as well as media and the district. The plan is due anywhere from 3/2/20 to 4/15/20 at which point the state will take a look at it, let us know of changes that need to be made and then come back when it has officially been accepted by the state, we will approve it as a</w:t>
      </w:r>
      <w:r w:rsidR="002D3851">
        <w:t xml:space="preserve"> </w:t>
      </w:r>
      <w:r w:rsidR="00524494">
        <w:t>board and make it an action plan.</w:t>
      </w:r>
    </w:p>
    <w:p w:rsidR="00524494" w:rsidRDefault="00524494" w:rsidP="00B501B6">
      <w:pPr>
        <w:pStyle w:val="ListParagraph"/>
        <w:spacing w:after="0" w:line="240" w:lineRule="auto"/>
        <w:ind w:left="1080"/>
      </w:pPr>
      <w:r>
        <w:t>Kenny asks what the plan has to have in it?</w:t>
      </w:r>
    </w:p>
    <w:p w:rsidR="00524494" w:rsidRDefault="002D3851" w:rsidP="00B501B6">
      <w:pPr>
        <w:pStyle w:val="ListParagraph"/>
        <w:spacing w:after="0" w:line="240" w:lineRule="auto"/>
        <w:ind w:left="1080"/>
      </w:pPr>
      <w:r>
        <w:t>Dave says i</w:t>
      </w:r>
      <w:r w:rsidR="00524494">
        <w:t>t will be on different areas that</w:t>
      </w:r>
      <w:r>
        <w:t xml:space="preserve"> they are doing funding for, one is early childhood education, Dave was at a conference this last week and sat in on a couple of session on that. We do have our own preschool and pre-k, if we don’t change anything we are grandfathered in,</w:t>
      </w:r>
      <w:r w:rsidR="00D213BA">
        <w:t xml:space="preserve"> if we decided to add</w:t>
      </w:r>
      <w:r>
        <w:t xml:space="preserve"> another classroom or change</w:t>
      </w:r>
      <w:r w:rsidR="00D213BA">
        <w:t xml:space="preserve"> the classroom we will have to qualify for the new guidelines, which are very strict and binding. Those districts that have them are trying to keep them as it is, we can say we are adding another session of preschool or pre-k, the current programs wouldn’t have to change, a new program would have to meet the state guidelines. We know that the new guidelines include staffing levels, but also talk about more reporting which we already do some reporting on that, it’s not an area that we have looked at. Social and emotional health is also an area that is covered, extending the school year or the school day or class size reduction, our class size is not an issue and we are blessed in that way. One of the things we have been talking about for the last year is moving to a 5-day school week, so these funds can be used to help with that and again counseling and mental health therapy is a big push because so many dist</w:t>
      </w:r>
      <w:r w:rsidR="00197FBF">
        <w:t>rict do not have access to that. We did receive mental health from Compass mental health in Roseburg through the ESD, we purchased that for $10,000 for 1 day a week, we upped it to 2 days a week because of our need, so our cost is $20,000. We did receive a check back for around $4,000, so it only cost the district around $6,000 for a full day of a mental health therapist, which is really good.</w:t>
      </w:r>
    </w:p>
    <w:p w:rsidR="00197FBF" w:rsidRDefault="00197FBF" w:rsidP="00B501B6">
      <w:pPr>
        <w:pStyle w:val="ListParagraph"/>
        <w:spacing w:after="0" w:line="240" w:lineRule="auto"/>
        <w:ind w:left="1080"/>
      </w:pPr>
      <w:r>
        <w:lastRenderedPageBreak/>
        <w:t xml:space="preserve">Ryan asks when we will be </w:t>
      </w:r>
      <w:r w:rsidR="00575002">
        <w:t>reassessing the 5-day school week?</w:t>
      </w:r>
    </w:p>
    <w:p w:rsidR="00575002" w:rsidRDefault="00575002" w:rsidP="00B501B6">
      <w:pPr>
        <w:pStyle w:val="ListParagraph"/>
        <w:spacing w:after="0" w:line="240" w:lineRule="auto"/>
        <w:ind w:left="1080"/>
      </w:pPr>
      <w:r>
        <w:t>Dave says that it will be at the February board meeting, they will have the costs and everything for them then for making the decision.</w:t>
      </w:r>
    </w:p>
    <w:p w:rsidR="00575002" w:rsidRDefault="00575002" w:rsidP="00B501B6">
      <w:pPr>
        <w:pStyle w:val="ListParagraph"/>
        <w:spacing w:after="0" w:line="240" w:lineRule="auto"/>
        <w:ind w:left="1080"/>
      </w:pPr>
      <w:r>
        <w:t>Ryan says he has heard of some other school districts that have been talking about moving to a 4-day school week.</w:t>
      </w:r>
    </w:p>
    <w:p w:rsidR="00575002" w:rsidRDefault="00575002" w:rsidP="00B501B6">
      <w:pPr>
        <w:pStyle w:val="ListParagraph"/>
        <w:spacing w:after="0" w:line="240" w:lineRule="auto"/>
        <w:ind w:left="1080"/>
      </w:pPr>
      <w:r>
        <w:t xml:space="preserve">Dave says that Three Rivers SD is talking about it and there is not much out there that is definitive of which is more beneficial, some will say a 4 day is and some will say a </w:t>
      </w:r>
      <w:r w:rsidR="005616BA">
        <w:t>5 day is, there is not an overwhelming amount supporting</w:t>
      </w:r>
      <w:r>
        <w:t xml:space="preserve"> </w:t>
      </w:r>
      <w:r w:rsidR="005616BA">
        <w:t>that the</w:t>
      </w:r>
      <w:r>
        <w:t xml:space="preserve"> 5 day is better</w:t>
      </w:r>
      <w:r w:rsidR="005616BA">
        <w:t xml:space="preserve">. With a 4 day our problem is trying to do anything before or after school, which is not easy to do. We have admin meeting, which we try to do after school especially when school gets out as late as it does, we can’t do any after school programs like sports and drama. We can’t do after school tutorial programs unless we set it up with certain parents and the parents want to pick the kids up, but we haven’t funded any positions to do that. We are not getting the amount of reading and math instruction that neighboring districts that have 5 days have because our day is so limited and that is not helping out assessment results. </w:t>
      </w:r>
    </w:p>
    <w:p w:rsidR="007D3CE8" w:rsidRDefault="005616BA" w:rsidP="00B501B6">
      <w:pPr>
        <w:pStyle w:val="ListParagraph"/>
        <w:spacing w:after="0" w:line="240" w:lineRule="auto"/>
        <w:ind w:left="1080"/>
      </w:pPr>
      <w:r>
        <w:t>R</w:t>
      </w:r>
      <w:r w:rsidR="007D3CE8">
        <w:t>yan wonders if we did stay at 4 days, maybe put in our absenteeism rates and we are striving for to boost that number, make it a Wednesday off instead of a Friday because not doctors are open on Fridays. That was the original reason for making the Fridays off so that parents could take kids to the doctors, but now there are no dentist or doctors open on Fridays.</w:t>
      </w:r>
    </w:p>
    <w:p w:rsidR="00C465CB" w:rsidRDefault="007D3CE8" w:rsidP="00B501B6">
      <w:pPr>
        <w:pStyle w:val="ListParagraph"/>
        <w:spacing w:after="0" w:line="240" w:lineRule="auto"/>
        <w:ind w:left="1080"/>
      </w:pPr>
      <w:r>
        <w:t>Dave says that there is a growing number of doctors and dentists that find that they only need to work 2-3 days a week, so they aren’</w:t>
      </w:r>
      <w:r w:rsidR="00C465CB">
        <w:t>t readily</w:t>
      </w:r>
      <w:r>
        <w:t xml:space="preserve"> available on </w:t>
      </w:r>
      <w:r w:rsidR="00C465CB">
        <w:t>Fridays.</w:t>
      </w:r>
    </w:p>
    <w:p w:rsidR="00C465CB" w:rsidRDefault="00C465CB" w:rsidP="00B501B6">
      <w:pPr>
        <w:pStyle w:val="ListParagraph"/>
        <w:spacing w:after="0" w:line="240" w:lineRule="auto"/>
        <w:ind w:left="1080"/>
      </w:pPr>
      <w:r>
        <w:t>Kenny asks if we go to 5 days we will be adding more hours or will it be basically the same hours?</w:t>
      </w:r>
    </w:p>
    <w:p w:rsidR="005616BA" w:rsidRDefault="00C465CB" w:rsidP="00B501B6">
      <w:pPr>
        <w:pStyle w:val="ListParagraph"/>
        <w:spacing w:after="0" w:line="240" w:lineRule="auto"/>
        <w:ind w:left="1080"/>
      </w:pPr>
      <w:r>
        <w:t xml:space="preserve">Dave says right now no, because our school day will be reduced </w:t>
      </w:r>
      <w:r w:rsidR="005E4C2E">
        <w:t xml:space="preserve">because right now we have to </w:t>
      </w:r>
      <w:r>
        <w:t xml:space="preserve">get in the total number of hours 990 hours for </w:t>
      </w:r>
      <w:r w:rsidR="005E4C2E">
        <w:t>secondary, to do that we have to start our day right before 8:00am and dismiss at 3:47pm to get our instructional hours’ in. if we move to a 5-day school week that day will be shortened and have more opportunity for staff development.</w:t>
      </w:r>
    </w:p>
    <w:p w:rsidR="005E4C2E" w:rsidRDefault="005E4C2E" w:rsidP="00B501B6">
      <w:pPr>
        <w:pStyle w:val="ListParagraph"/>
        <w:spacing w:after="0" w:line="240" w:lineRule="auto"/>
        <w:ind w:left="1080"/>
      </w:pPr>
      <w:r>
        <w:t>Kenny states that we will not be adding more hours, just shortening the day to add the additional day.</w:t>
      </w:r>
    </w:p>
    <w:p w:rsidR="005E4C2E" w:rsidRDefault="005E4C2E" w:rsidP="00B501B6">
      <w:pPr>
        <w:pStyle w:val="ListParagraph"/>
        <w:spacing w:after="0" w:line="240" w:lineRule="auto"/>
        <w:ind w:left="1080"/>
      </w:pPr>
      <w:r>
        <w:t>Dave says that it wouldn’t mean more hours for teachers, the cost would be coming from Food Service, IA’s and Bus Drivers that would not normally work on Fridays.</w:t>
      </w:r>
    </w:p>
    <w:p w:rsidR="005E4C2E" w:rsidRDefault="005E4C2E" w:rsidP="00B501B6">
      <w:pPr>
        <w:pStyle w:val="ListParagraph"/>
        <w:spacing w:after="0" w:line="240" w:lineRule="auto"/>
        <w:ind w:left="1080"/>
      </w:pPr>
      <w:r>
        <w:t>Kenny says that if the students are getting the same amount of hours, what’s the difference?</w:t>
      </w:r>
    </w:p>
    <w:p w:rsidR="005E4C2E" w:rsidRDefault="005E4C2E" w:rsidP="00B501B6">
      <w:pPr>
        <w:pStyle w:val="ListParagraph"/>
        <w:spacing w:after="0" w:line="240" w:lineRule="auto"/>
        <w:ind w:left="1080"/>
      </w:pPr>
      <w:r>
        <w:t xml:space="preserve">Dave says that yes the students would be getting more instructional hours because we are adding another day, depending on what they do with that day. Some districts do 4 ½ days and then do PD in the afternoon or instruction, some districts that continue to do a </w:t>
      </w:r>
      <w:r w:rsidR="00E4490B">
        <w:t>5-day</w:t>
      </w:r>
      <w:r>
        <w:t xml:space="preserve"> week have an early release or a late start</w:t>
      </w:r>
      <w:r w:rsidR="00E4490B">
        <w:t xml:space="preserve"> to do professional development and that is an area that we have been focusing on a lot and need to. Dave explains that we would have more flexibility with a 5 day instead of trying to cram 990 hours into a 4-day week, so yes they would have more hours for instruction.</w:t>
      </w:r>
    </w:p>
    <w:p w:rsidR="00E4490B" w:rsidRDefault="00E4490B" w:rsidP="00B501B6">
      <w:pPr>
        <w:pStyle w:val="ListParagraph"/>
        <w:spacing w:after="0" w:line="240" w:lineRule="auto"/>
        <w:ind w:left="1080"/>
      </w:pPr>
      <w:r>
        <w:t>Ryan asks about the SIA grant money could it go towards the 5-day week and in which way can it be used?</w:t>
      </w:r>
    </w:p>
    <w:p w:rsidR="005111F0" w:rsidRDefault="00E4490B" w:rsidP="00B501B6">
      <w:pPr>
        <w:pStyle w:val="ListParagraph"/>
        <w:spacing w:after="0" w:line="240" w:lineRule="auto"/>
        <w:ind w:left="1080"/>
      </w:pPr>
      <w:r>
        <w:t>Dave says it can be used for staffing increases, transportation, like a second bus and is</w:t>
      </w:r>
      <w:r w:rsidR="003F353E">
        <w:t xml:space="preserve"> wide open to hire new teachers to reduce class size or</w:t>
      </w:r>
      <w:r>
        <w:t xml:space="preserve"> to extend the school year or add </w:t>
      </w:r>
      <w:r w:rsidR="003F353E">
        <w:t xml:space="preserve">days, add </w:t>
      </w:r>
      <w:r>
        <w:t>counselors or mental health, if we don’t have them</w:t>
      </w:r>
      <w:r w:rsidR="005111F0">
        <w:t xml:space="preserve"> and is pretty open when it comes to that</w:t>
      </w:r>
      <w:r>
        <w:t xml:space="preserve">. Some districts are trying to be </w:t>
      </w:r>
      <w:r w:rsidR="003F353E">
        <w:t>cautious</w:t>
      </w:r>
      <w:r>
        <w:t xml:space="preserve"> </w:t>
      </w:r>
      <w:r w:rsidR="003F353E">
        <w:t xml:space="preserve">of </w:t>
      </w:r>
      <w:r w:rsidR="005111F0">
        <w:t>and not tie</w:t>
      </w:r>
      <w:r w:rsidR="003F353E">
        <w:t xml:space="preserve"> everything to that because in 3 </w:t>
      </w:r>
      <w:r w:rsidR="005111F0">
        <w:t xml:space="preserve">years when they assess this, </w:t>
      </w:r>
      <w:r w:rsidR="003F353E">
        <w:t>whether it has been successful</w:t>
      </w:r>
      <w:r w:rsidR="005111F0">
        <w:t xml:space="preserve"> or not, they may say well it</w:t>
      </w:r>
      <w:r w:rsidR="003F353E">
        <w:t xml:space="preserve"> hasn’t been as successful </w:t>
      </w:r>
      <w:r w:rsidR="005111F0">
        <w:t xml:space="preserve">as we want and put it into health care, state prisons or law enforcement. Dave and Racheal will be working on looking at our existing ending fund balance and the projections of what it will cost to go to a 5-day week and also look at doing a 4 ½ day week and then present that to the board next month. </w:t>
      </w:r>
    </w:p>
    <w:p w:rsidR="005111F0" w:rsidRDefault="005111F0" w:rsidP="00B501B6">
      <w:pPr>
        <w:pStyle w:val="ListParagraph"/>
        <w:spacing w:after="0" w:line="240" w:lineRule="auto"/>
        <w:ind w:left="1080"/>
      </w:pPr>
      <w:r>
        <w:t>Misty asks if the lights and heat are on currently on that 5</w:t>
      </w:r>
      <w:r w:rsidRPr="005111F0">
        <w:rPr>
          <w:vertAlign w:val="superscript"/>
        </w:rPr>
        <w:t>th</w:t>
      </w:r>
      <w:r>
        <w:t xml:space="preserve"> day anyway?</w:t>
      </w:r>
    </w:p>
    <w:p w:rsidR="005111F0" w:rsidRDefault="005111F0" w:rsidP="00B501B6">
      <w:pPr>
        <w:pStyle w:val="ListParagraph"/>
        <w:spacing w:after="0" w:line="240" w:lineRule="auto"/>
        <w:ind w:left="1080"/>
      </w:pPr>
      <w:r>
        <w:t xml:space="preserve">Dave says that currently no we don’t leave lights on in classrooms and the custodians turn the boilers down and then turn them back up for school. </w:t>
      </w:r>
    </w:p>
    <w:p w:rsidR="00E4490B" w:rsidRDefault="005111F0" w:rsidP="00B501B6">
      <w:pPr>
        <w:pStyle w:val="ListParagraph"/>
        <w:spacing w:after="0" w:line="240" w:lineRule="auto"/>
        <w:ind w:left="1080"/>
      </w:pPr>
      <w:r>
        <w:t>Misty asks about the counselor and the 2 days a week and last time she said about running it through Medica</w:t>
      </w:r>
      <w:r w:rsidR="00F50875">
        <w:t>id and she wasn’t sure if it was not understood by the board or just not wanted.</w:t>
      </w:r>
    </w:p>
    <w:p w:rsidR="00F50875" w:rsidRDefault="00F50875" w:rsidP="00B501B6">
      <w:pPr>
        <w:pStyle w:val="ListParagraph"/>
        <w:spacing w:after="0" w:line="240" w:lineRule="auto"/>
        <w:ind w:left="1080"/>
      </w:pPr>
      <w:r>
        <w:t>Dave lets her know that we do not do the Medicaid billing and it goes through Compass</w:t>
      </w:r>
      <w:r w:rsidR="001A2527">
        <w:t xml:space="preserve"> Health</w:t>
      </w:r>
      <w:r>
        <w:t>.</w:t>
      </w:r>
    </w:p>
    <w:p w:rsidR="00F50875" w:rsidRDefault="00F50875" w:rsidP="00B501B6">
      <w:pPr>
        <w:pStyle w:val="ListParagraph"/>
        <w:spacing w:after="0" w:line="240" w:lineRule="auto"/>
        <w:ind w:left="1080"/>
      </w:pPr>
      <w:r>
        <w:t>Misty says that it costing us $20,000 and if it were to be run through Medicaid that it would be reimbursed 100%.</w:t>
      </w:r>
    </w:p>
    <w:p w:rsidR="001A2527" w:rsidRDefault="001A2527" w:rsidP="00B501B6">
      <w:pPr>
        <w:pStyle w:val="ListParagraph"/>
        <w:spacing w:after="0" w:line="240" w:lineRule="auto"/>
        <w:ind w:left="1080"/>
      </w:pPr>
      <w:r>
        <w:lastRenderedPageBreak/>
        <w:t>MacKenzie states that only if they have Medicaid it could.</w:t>
      </w:r>
    </w:p>
    <w:p w:rsidR="00F50875" w:rsidRDefault="00F50875" w:rsidP="00B501B6">
      <w:pPr>
        <w:pStyle w:val="ListParagraph"/>
        <w:spacing w:after="0" w:line="240" w:lineRule="auto"/>
        <w:ind w:left="1080"/>
      </w:pPr>
      <w:r>
        <w:t>Dave says that right now it is currently run</w:t>
      </w:r>
      <w:r w:rsidR="009A2A4E">
        <w:t xml:space="preserve"> it</w:t>
      </w:r>
      <w:r>
        <w:t xml:space="preserve"> through</w:t>
      </w:r>
      <w:r w:rsidR="001A2527">
        <w:t xml:space="preserve"> OHP or private insurance and if we hired a mental health worker</w:t>
      </w:r>
      <w:r w:rsidR="009A2A4E">
        <w:t xml:space="preserve"> 2 days a week on our own, </w:t>
      </w:r>
      <w:r w:rsidR="001A2527">
        <w:t xml:space="preserve">the reporting for Medicaid is not an easy thing to do and </w:t>
      </w:r>
      <w:r w:rsidR="009A2A4E">
        <w:t xml:space="preserve">that’s why </w:t>
      </w:r>
      <w:r w:rsidR="001A2527">
        <w:t>most districts went through the consortium</w:t>
      </w:r>
      <w:r w:rsidR="009A2A4E">
        <w:t xml:space="preserve"> of</w:t>
      </w:r>
      <w:r w:rsidR="001A2527">
        <w:t xml:space="preserve"> the ESD, but we would be paying a lot </w:t>
      </w:r>
      <w:r w:rsidR="009A2A4E">
        <w:t>more than</w:t>
      </w:r>
      <w:r w:rsidR="001A2527">
        <w:t xml:space="preserve"> we are currently </w:t>
      </w:r>
      <w:r w:rsidR="009A2A4E">
        <w:t>paying for</w:t>
      </w:r>
      <w:r w:rsidR="001A2527">
        <w:t xml:space="preserve"> an employee. </w:t>
      </w:r>
      <w:r w:rsidR="00694547">
        <w:t>If we had one for every day of the week and we currently have one for 2 days at $20,000, so that would be $40,000 for the year so that’s costing Compass Mental Health around $125,000 a year between salary and insurance.</w:t>
      </w:r>
    </w:p>
    <w:p w:rsidR="00694547" w:rsidRDefault="00694547" w:rsidP="00B501B6">
      <w:pPr>
        <w:pStyle w:val="ListParagraph"/>
        <w:spacing w:after="0" w:line="240" w:lineRule="auto"/>
        <w:ind w:left="1080"/>
      </w:pPr>
      <w:r>
        <w:t>Misty says and they bill Medicaid.</w:t>
      </w:r>
    </w:p>
    <w:p w:rsidR="00694547" w:rsidRDefault="00694547" w:rsidP="00B501B6">
      <w:pPr>
        <w:pStyle w:val="ListParagraph"/>
        <w:spacing w:after="0" w:line="240" w:lineRule="auto"/>
        <w:ind w:left="1080"/>
      </w:pPr>
      <w:r>
        <w:t>Dave says that they do and that’s why we are being offset.</w:t>
      </w:r>
    </w:p>
    <w:p w:rsidR="00694547" w:rsidRDefault="00694547" w:rsidP="00B501B6">
      <w:pPr>
        <w:pStyle w:val="ListParagraph"/>
        <w:spacing w:after="0" w:line="240" w:lineRule="auto"/>
        <w:ind w:left="1080"/>
      </w:pPr>
      <w:r>
        <w:t>Misty doesn’t understand the gripe about it if Medicaid is being billed.</w:t>
      </w:r>
    </w:p>
    <w:p w:rsidR="00694547" w:rsidRDefault="00694547" w:rsidP="00B501B6">
      <w:pPr>
        <w:pStyle w:val="ListParagraph"/>
        <w:spacing w:after="0" w:line="240" w:lineRule="auto"/>
        <w:ind w:left="1080"/>
      </w:pPr>
      <w:r>
        <w:t>MacKenzie mentions that we did get $4,000 dollars back from that.</w:t>
      </w:r>
    </w:p>
    <w:p w:rsidR="00694547" w:rsidRDefault="00694547" w:rsidP="00B501B6">
      <w:pPr>
        <w:pStyle w:val="ListParagraph"/>
        <w:spacing w:after="0" w:line="240" w:lineRule="auto"/>
        <w:ind w:left="1080"/>
      </w:pPr>
      <w:r>
        <w:t>Dave mentions that we only paid $6,000 dollars for the year for 1 day a week of mental health services.</w:t>
      </w:r>
    </w:p>
    <w:p w:rsidR="00694547" w:rsidRDefault="00694547" w:rsidP="00B501B6">
      <w:pPr>
        <w:pStyle w:val="ListParagraph"/>
        <w:spacing w:after="0" w:line="240" w:lineRule="auto"/>
        <w:ind w:left="1080"/>
      </w:pPr>
      <w:r>
        <w:t>Misty says that that is good, but we could be paying nothing possibly if it were through Medicaid.</w:t>
      </w:r>
    </w:p>
    <w:p w:rsidR="00694547" w:rsidRDefault="00694547" w:rsidP="00B501B6">
      <w:pPr>
        <w:pStyle w:val="ListParagraph"/>
        <w:spacing w:after="0" w:line="240" w:lineRule="auto"/>
        <w:ind w:left="1080"/>
      </w:pPr>
      <w:r>
        <w:t>Dave says that</w:t>
      </w:r>
      <w:r w:rsidR="007670CC">
        <w:t xml:space="preserve"> he has worked in Douglas County for 20 years and every district that was including big districts like Roseburg, do not do it </w:t>
      </w:r>
      <w:r>
        <w:t xml:space="preserve">because the process of Medicaid is </w:t>
      </w:r>
      <w:r w:rsidR="007670CC">
        <w:t>too</w:t>
      </w:r>
      <w:r>
        <w:t xml:space="preserve"> difficult.</w:t>
      </w:r>
    </w:p>
    <w:p w:rsidR="007670CC" w:rsidRDefault="007670CC" w:rsidP="00B501B6">
      <w:pPr>
        <w:pStyle w:val="ListParagraph"/>
        <w:spacing w:after="0" w:line="240" w:lineRule="auto"/>
        <w:ind w:left="1080"/>
      </w:pPr>
      <w:r>
        <w:t>Misty says that there was a guy named Eli at the conference that it is a new revenue stream for schools that hasn’t been tapped into before. She says there was a very small district Dufur and they were having great success with mental health therapists coming in and the ESD was billing Medicaid for it.</w:t>
      </w:r>
    </w:p>
    <w:p w:rsidR="007670CC" w:rsidRDefault="007670CC" w:rsidP="00B501B6">
      <w:pPr>
        <w:pStyle w:val="ListParagraph"/>
        <w:spacing w:after="0" w:line="240" w:lineRule="auto"/>
        <w:ind w:left="1080"/>
      </w:pPr>
      <w:r>
        <w:t>Caroline asks if she has any of the handouts for it?</w:t>
      </w:r>
    </w:p>
    <w:p w:rsidR="007670CC" w:rsidRDefault="007670CC" w:rsidP="00B501B6">
      <w:pPr>
        <w:pStyle w:val="ListParagraph"/>
        <w:spacing w:after="0" w:line="240" w:lineRule="auto"/>
        <w:ind w:left="1080"/>
      </w:pPr>
      <w:r>
        <w:t>Misty says they didn’t give out any handouts.</w:t>
      </w:r>
    </w:p>
    <w:p w:rsidR="007670CC" w:rsidRDefault="007670CC" w:rsidP="00B501B6">
      <w:pPr>
        <w:pStyle w:val="ListParagraph"/>
        <w:spacing w:after="0" w:line="240" w:lineRule="auto"/>
        <w:ind w:left="1080"/>
      </w:pPr>
      <w:r>
        <w:t>Dave says he will contact them.</w:t>
      </w:r>
    </w:p>
    <w:p w:rsidR="007670CC" w:rsidRDefault="007670CC" w:rsidP="00B501B6">
      <w:pPr>
        <w:pStyle w:val="ListParagraph"/>
        <w:spacing w:after="0" w:line="240" w:lineRule="auto"/>
        <w:ind w:left="1080"/>
      </w:pPr>
      <w:r>
        <w:t>MacKenzie asks if it is a privacy violation if they can find out how many students have OHP?</w:t>
      </w:r>
    </w:p>
    <w:p w:rsidR="007670CC" w:rsidRDefault="007670CC" w:rsidP="00B501B6">
      <w:pPr>
        <w:pStyle w:val="ListParagraph"/>
        <w:spacing w:after="0" w:line="240" w:lineRule="auto"/>
        <w:ind w:left="1080"/>
      </w:pPr>
      <w:r>
        <w:t xml:space="preserve">Dave says it is and they cannot give out that information.  </w:t>
      </w:r>
    </w:p>
    <w:p w:rsidR="00694547" w:rsidRDefault="004F13EC" w:rsidP="00B501B6">
      <w:pPr>
        <w:pStyle w:val="ListParagraph"/>
        <w:spacing w:after="0" w:line="240" w:lineRule="auto"/>
        <w:ind w:left="1080"/>
      </w:pPr>
      <w:r>
        <w:t xml:space="preserve">Ryan wants to talk about the 5-day week and maybe we can do a survey or something to see if it would be a good investment to have the day off on Friday and the retention of having 3 days off verses 2. </w:t>
      </w:r>
    </w:p>
    <w:p w:rsidR="004F13EC" w:rsidRDefault="004F13EC" w:rsidP="00B501B6">
      <w:pPr>
        <w:pStyle w:val="ListParagraph"/>
        <w:spacing w:after="0" w:line="240" w:lineRule="auto"/>
        <w:ind w:left="1080"/>
      </w:pPr>
      <w:r>
        <w:t xml:space="preserve">Dave also mentions that the Fridays off was also for athletics because the kids leave early on Fridays and it didn’t interfere with their education. </w:t>
      </w:r>
    </w:p>
    <w:p w:rsidR="004A268D" w:rsidRPr="004F2947" w:rsidRDefault="004A268D" w:rsidP="00B501B6">
      <w:pPr>
        <w:pStyle w:val="ListParagraph"/>
        <w:spacing w:after="0" w:line="240" w:lineRule="auto"/>
        <w:ind w:left="1080"/>
      </w:pPr>
      <w:r>
        <w:t>MacKenzie mentions that people go on vacations and take a long weekend and there were higher absences on Fridays.</w:t>
      </w:r>
    </w:p>
    <w:p w:rsidR="005E13DB" w:rsidRPr="00631034" w:rsidRDefault="005E13DB" w:rsidP="005E13DB">
      <w:pPr>
        <w:pStyle w:val="ListParagraph"/>
        <w:spacing w:after="0" w:line="240" w:lineRule="auto"/>
        <w:ind w:left="990"/>
        <w:rPr>
          <w:b/>
        </w:rPr>
      </w:pPr>
      <w:r>
        <w:rPr>
          <w:b/>
        </w:rPr>
        <w:t xml:space="preserve">   </w:t>
      </w:r>
      <w:r w:rsidRPr="00631034">
        <w:rPr>
          <w:b/>
        </w:rPr>
        <w:t xml:space="preserve">       </w:t>
      </w:r>
    </w:p>
    <w:p w:rsidR="005E13DB" w:rsidRPr="001846C2" w:rsidRDefault="006F3653" w:rsidP="006F3653">
      <w:pPr>
        <w:pStyle w:val="ListParagraph"/>
        <w:numPr>
          <w:ilvl w:val="0"/>
          <w:numId w:val="16"/>
        </w:numPr>
        <w:spacing w:after="0" w:line="240" w:lineRule="auto"/>
        <w:rPr>
          <w:b/>
        </w:rPr>
      </w:pPr>
      <w:r>
        <w:rPr>
          <w:b/>
        </w:rPr>
        <w:tab/>
      </w:r>
      <w:r w:rsidR="005E13DB">
        <w:rPr>
          <w:b/>
        </w:rPr>
        <w:t>Move into a Work Session</w:t>
      </w:r>
      <w:r w:rsidR="00B501B6">
        <w:rPr>
          <w:b/>
        </w:rPr>
        <w:t xml:space="preserve"> @ 6:26pm</w:t>
      </w:r>
    </w:p>
    <w:p w:rsidR="005E13DB" w:rsidRDefault="005E13DB" w:rsidP="005E13DB">
      <w:pPr>
        <w:spacing w:after="0" w:line="240" w:lineRule="auto"/>
        <w:ind w:left="630"/>
        <w:rPr>
          <w:b/>
        </w:rPr>
      </w:pPr>
    </w:p>
    <w:p w:rsidR="005E13DB" w:rsidRDefault="005E13DB" w:rsidP="005E13DB">
      <w:pPr>
        <w:spacing w:after="0" w:line="240" w:lineRule="auto"/>
        <w:ind w:left="630"/>
        <w:rPr>
          <w:b/>
        </w:rPr>
      </w:pPr>
    </w:p>
    <w:p w:rsidR="005E13DB" w:rsidRPr="0082470C" w:rsidRDefault="005E13DB" w:rsidP="005E13DB">
      <w:pPr>
        <w:spacing w:after="0" w:line="240" w:lineRule="auto"/>
        <w:ind w:left="630"/>
        <w:jc w:val="center"/>
        <w:rPr>
          <w:b/>
          <w:sz w:val="28"/>
          <w:szCs w:val="28"/>
        </w:rPr>
      </w:pPr>
      <w:r w:rsidRPr="0082470C">
        <w:rPr>
          <w:b/>
          <w:sz w:val="28"/>
          <w:szCs w:val="28"/>
        </w:rPr>
        <w:t>Board Work Session</w:t>
      </w:r>
    </w:p>
    <w:p w:rsidR="005E13DB" w:rsidRDefault="005E13DB" w:rsidP="005E13DB">
      <w:pPr>
        <w:pStyle w:val="ListParagraph"/>
        <w:spacing w:after="0" w:line="240" w:lineRule="auto"/>
        <w:ind w:left="1785"/>
        <w:rPr>
          <w:b/>
        </w:rPr>
      </w:pPr>
    </w:p>
    <w:p w:rsidR="005E13DB" w:rsidRPr="00653525" w:rsidRDefault="00653525" w:rsidP="00653525">
      <w:pPr>
        <w:pStyle w:val="ListParagraph"/>
        <w:numPr>
          <w:ilvl w:val="0"/>
          <w:numId w:val="20"/>
        </w:numPr>
        <w:spacing w:after="0" w:line="240" w:lineRule="auto"/>
        <w:rPr>
          <w:b/>
        </w:rPr>
      </w:pPr>
      <w:r>
        <w:rPr>
          <w:b/>
        </w:rPr>
        <w:tab/>
      </w:r>
      <w:r w:rsidR="005E13DB" w:rsidRPr="00653525">
        <w:rPr>
          <w:b/>
        </w:rPr>
        <w:t>Bond Project General Discussion</w:t>
      </w:r>
      <w:r w:rsidR="006F3653" w:rsidRPr="00653525">
        <w:rPr>
          <w:b/>
        </w:rPr>
        <w:tab/>
      </w:r>
      <w:r w:rsidR="006F3653" w:rsidRPr="00653525">
        <w:rPr>
          <w:b/>
        </w:rPr>
        <w:tab/>
      </w:r>
      <w:r w:rsidR="006F3653" w:rsidRPr="00653525">
        <w:rPr>
          <w:b/>
        </w:rPr>
        <w:tab/>
      </w:r>
      <w:r w:rsidR="006F3653" w:rsidRPr="00653525">
        <w:rPr>
          <w:b/>
        </w:rPr>
        <w:tab/>
      </w:r>
      <w:r w:rsidR="006F3653" w:rsidRPr="00653525">
        <w:rPr>
          <w:b/>
        </w:rPr>
        <w:tab/>
      </w:r>
      <w:r w:rsidR="006F3653" w:rsidRPr="00653525">
        <w:rPr>
          <w:b/>
        </w:rPr>
        <w:tab/>
      </w:r>
      <w:r w:rsidR="006F3653" w:rsidRPr="00653525">
        <w:rPr>
          <w:b/>
        </w:rPr>
        <w:tab/>
      </w:r>
    </w:p>
    <w:p w:rsidR="005E13DB" w:rsidRDefault="005E13DB" w:rsidP="005E13DB">
      <w:pPr>
        <w:pStyle w:val="ListParagraph"/>
        <w:numPr>
          <w:ilvl w:val="0"/>
          <w:numId w:val="19"/>
        </w:numPr>
        <w:spacing w:after="0" w:line="240" w:lineRule="auto"/>
        <w:ind w:left="1350"/>
        <w:rPr>
          <w:b/>
        </w:rPr>
      </w:pPr>
      <w:r w:rsidRPr="00BC1738">
        <w:rPr>
          <w:b/>
        </w:rPr>
        <w:t>What has happened</w:t>
      </w:r>
    </w:p>
    <w:p w:rsidR="005E13DB" w:rsidRDefault="005E13DB" w:rsidP="005E13DB">
      <w:pPr>
        <w:pStyle w:val="ListParagraph"/>
        <w:numPr>
          <w:ilvl w:val="0"/>
          <w:numId w:val="19"/>
        </w:numPr>
        <w:spacing w:after="0" w:line="240" w:lineRule="auto"/>
        <w:ind w:left="1350"/>
        <w:rPr>
          <w:b/>
        </w:rPr>
      </w:pPr>
      <w:r>
        <w:rPr>
          <w:b/>
        </w:rPr>
        <w:t>Phone Calls</w:t>
      </w:r>
    </w:p>
    <w:p w:rsidR="005E13DB" w:rsidRDefault="005E13DB" w:rsidP="005E13DB">
      <w:pPr>
        <w:pStyle w:val="ListParagraph"/>
        <w:numPr>
          <w:ilvl w:val="0"/>
          <w:numId w:val="19"/>
        </w:numPr>
        <w:spacing w:after="0" w:line="240" w:lineRule="auto"/>
        <w:ind w:left="1350"/>
        <w:rPr>
          <w:b/>
        </w:rPr>
      </w:pPr>
      <w:r>
        <w:rPr>
          <w:b/>
        </w:rPr>
        <w:t>Next Steps</w:t>
      </w:r>
    </w:p>
    <w:p w:rsidR="00443803" w:rsidRDefault="005E13DB" w:rsidP="00443803">
      <w:pPr>
        <w:pStyle w:val="ListParagraph"/>
        <w:numPr>
          <w:ilvl w:val="0"/>
          <w:numId w:val="19"/>
        </w:numPr>
        <w:spacing w:after="0" w:line="240" w:lineRule="auto"/>
        <w:ind w:left="1350"/>
        <w:rPr>
          <w:b/>
        </w:rPr>
      </w:pPr>
      <w:r>
        <w:rPr>
          <w:b/>
        </w:rPr>
        <w:t>Important Dates</w:t>
      </w:r>
    </w:p>
    <w:p w:rsidR="009A411C" w:rsidRDefault="00443803" w:rsidP="00443803">
      <w:pPr>
        <w:pStyle w:val="ListParagraph"/>
        <w:spacing w:after="0" w:line="240" w:lineRule="auto"/>
      </w:pPr>
      <w:r w:rsidRPr="00443803">
        <w:t xml:space="preserve">Jeremy </w:t>
      </w:r>
      <w:r>
        <w:t>says that the pre PAC has met twice already once in late December and once last week both meetings were good. The first meeting was just a get to know everyone and he was giving them an outline of what a PAC is, what they can and can’t do and who would be good people in the community and assigned them someone to reach out to them. They were to give them the One Sheet and laying out what the bond is for and giving them accurate information about what we are asking for. These people would be the point person for the community, so that if someone has questions they will know what to say and what information to talk about. They would also identify who in the community might oppose this and what information and what to talk about with them and gave them a packet so that they could answer any of their objections</w:t>
      </w:r>
      <w:r w:rsidR="006826A1">
        <w:t xml:space="preserve"> as opposed to being surprised right out of the gate and start asking questions that the group wasn’t prepared for. Jeremy was asked a great question about do we really need to form a PAC legally based on the amount of fundraising required and the number of fundraisers were discussed. In the second meeting they decided that they were not going to form a PAC and</w:t>
      </w:r>
      <w:r w:rsidR="009A411C">
        <w:t xml:space="preserve"> keep it smaller like the number</w:t>
      </w:r>
      <w:r w:rsidR="006826A1">
        <w:t xml:space="preserve"> of donors and the amount that they spend.</w:t>
      </w:r>
      <w:r w:rsidR="009A411C">
        <w:t xml:space="preserve"> </w:t>
      </w:r>
      <w:r w:rsidR="006826A1">
        <w:t xml:space="preserve"> </w:t>
      </w:r>
      <w:r w:rsidR="009A411C">
        <w:t xml:space="preserve">The first key dates are tomorrow 1/30/20 some people on the </w:t>
      </w:r>
      <w:r w:rsidR="009A411C">
        <w:lastRenderedPageBreak/>
        <w:t>board will be shooting video and photography for the brochure and then he talked with Brian and he said that he has been promoting it on out district Facebook page and we</w:t>
      </w:r>
      <w:r w:rsidR="001F4D40">
        <w:t>b</w:t>
      </w:r>
      <w:r w:rsidR="009A411C">
        <w:t>site</w:t>
      </w:r>
      <w:r w:rsidR="001F4D40">
        <w:t xml:space="preserve">, which will be an ongoing thing and then ramp up when it gets closer to the election. Once the brochures </w:t>
      </w:r>
      <w:r w:rsidR="00924262">
        <w:t>get</w:t>
      </w:r>
      <w:r w:rsidR="001F4D40">
        <w:t xml:space="preserve"> finalized</w:t>
      </w:r>
      <w:r w:rsidR="00924262">
        <w:t xml:space="preserve"> and the video gets completed those can be pushed to the official Facebook page and website, everything on there will be approved by the state as being official information, it won’t advocate for a “yes” vote, it will just be pure information about what the bond will do and what it will accomplish and it won’t ask for a “yes” vote, which is very important. There should also be paperwork with the state that Dave has to complete a form by 2/29/20 and then another form by 3/19/20.</w:t>
      </w:r>
    </w:p>
    <w:p w:rsidR="00924262" w:rsidRDefault="00924262" w:rsidP="00443803">
      <w:pPr>
        <w:pStyle w:val="ListParagraph"/>
        <w:spacing w:after="0" w:line="240" w:lineRule="auto"/>
      </w:pPr>
      <w:r>
        <w:t>Dave says he has bond council preparing that right now.</w:t>
      </w:r>
    </w:p>
    <w:p w:rsidR="00924262" w:rsidRDefault="00924262" w:rsidP="00443803">
      <w:pPr>
        <w:pStyle w:val="ListParagraph"/>
        <w:spacing w:after="0" w:line="240" w:lineRule="auto"/>
      </w:pPr>
      <w:r>
        <w:t xml:space="preserve">Jeremy goes over the survey results for the phone calls </w:t>
      </w:r>
      <w:r w:rsidR="00C247AF">
        <w:t>that the PAC members made in those calls they were mostly positive.</w:t>
      </w:r>
    </w:p>
    <w:p w:rsidR="00C247AF" w:rsidRDefault="00C247AF" w:rsidP="00443803">
      <w:pPr>
        <w:pStyle w:val="ListParagraph"/>
        <w:spacing w:after="0" w:line="240" w:lineRule="auto"/>
      </w:pPr>
      <w:r>
        <w:t>Ryan went over what the bond will entail and that the tax rates will not change they will stay the same, so once that was discussed and mostly everyone was on board. Ryan really feels that this will take feet on the ground going out and talking to people to make this bond a success and not just sitting back and let it happen or putting our information out there and hope that everyone reads it because if we rely on that, it isn’t going to happen. They identified different organizations within the community and people wit</w:t>
      </w:r>
      <w:r w:rsidR="00C63928">
        <w:t>hin the group are going out to C</w:t>
      </w:r>
      <w:r>
        <w:t>hurches and meeting people at the A</w:t>
      </w:r>
      <w:r w:rsidR="00C63928">
        <w:t>zalea S</w:t>
      </w:r>
      <w:r>
        <w:t>tore in support of that family, talking about</w:t>
      </w:r>
      <w:r w:rsidR="00C63928">
        <w:t xml:space="preserve"> it at the City C</w:t>
      </w:r>
      <w:r>
        <w:t>ouncil meeting, CC</w:t>
      </w:r>
      <w:r w:rsidR="00C63928">
        <w:t xml:space="preserve">BCA meetings, Fire Department and the Booster Club. Overall from what Jeremy and Brian explained is they are going to have to make phone calls to the registered voters </w:t>
      </w:r>
      <w:r w:rsidR="000E0C15">
        <w:t>and when it gets down to it asking for a “yes” vote in support of this. Board members are not allowed to be involved in asking for the “yes” vote, but can distribute all the information, it may be that that they make phone calls because the list is fairly long and it takes time just talking to people and explaining things to them. Ryan says anyone that is willing to help is invited to the next meeting on 2/25/20 @ 6:30pm at A &amp; M Transport.</w:t>
      </w:r>
    </w:p>
    <w:p w:rsidR="000E0C15" w:rsidRDefault="000E0C15" w:rsidP="00443803">
      <w:pPr>
        <w:pStyle w:val="ListParagraph"/>
        <w:spacing w:after="0" w:line="240" w:lineRule="auto"/>
      </w:pPr>
      <w:r>
        <w:t>Caroline says that something was discussed about having something at the HS or Elem school and inviting the whole community for questions and answers because when she was making phone calls people had asked if they were going to have an assembly about it and she said of course they will.</w:t>
      </w:r>
    </w:p>
    <w:p w:rsidR="000E0C15" w:rsidRDefault="000E0C15" w:rsidP="00443803">
      <w:pPr>
        <w:pStyle w:val="ListParagraph"/>
        <w:spacing w:after="0" w:line="240" w:lineRule="auto"/>
      </w:pPr>
      <w:r>
        <w:t>MacKenzie asks what they are going to do to incise them in</w:t>
      </w:r>
      <w:r w:rsidR="00C1130A">
        <w:t xml:space="preserve"> maybe an ice cream social</w:t>
      </w:r>
      <w:r>
        <w:t>?</w:t>
      </w:r>
    </w:p>
    <w:p w:rsidR="000E0C15" w:rsidRDefault="00C1130A" w:rsidP="00443803">
      <w:pPr>
        <w:pStyle w:val="ListParagraph"/>
        <w:spacing w:after="0" w:line="240" w:lineRule="auto"/>
      </w:pPr>
      <w:r>
        <w:t>Caroline says she is not sure, but they will figure something out.</w:t>
      </w:r>
    </w:p>
    <w:p w:rsidR="00C1130A" w:rsidRDefault="00C1130A" w:rsidP="00443803">
      <w:pPr>
        <w:pStyle w:val="ListParagraph"/>
        <w:spacing w:after="0" w:line="240" w:lineRule="auto"/>
      </w:pPr>
      <w:r>
        <w:t>Jeremy says that the phone list was about 500 phone numbers and quite a few of them are out of service. One of the biggest thing that they need to do is keep talking about it and promote the One Sheet as much as they can then when the brochures come out that can be included and making sure that everyone has the same information.</w:t>
      </w:r>
    </w:p>
    <w:p w:rsidR="00002237" w:rsidRDefault="00C1130A" w:rsidP="00443803">
      <w:pPr>
        <w:pStyle w:val="ListParagraph"/>
        <w:spacing w:after="0" w:line="240" w:lineRule="auto"/>
      </w:pPr>
      <w:r>
        <w:t>Ryan says they discussed the most expensive thing that they need will be signage like the vinyl and corrugated signs produced and also banners, he and Misty will get together to discuss that.</w:t>
      </w:r>
    </w:p>
    <w:p w:rsidR="005E13DB" w:rsidRPr="0063435F" w:rsidRDefault="00002237" w:rsidP="0063435F">
      <w:pPr>
        <w:pStyle w:val="ListParagraph"/>
        <w:spacing w:after="0" w:line="240" w:lineRule="auto"/>
      </w:pPr>
      <w:r>
        <w:t>Jeremy encourages everyone that can show up to the next meeting should to make phone calls.</w:t>
      </w:r>
      <w:r w:rsidR="00C1130A">
        <w:t xml:space="preserve"> </w:t>
      </w:r>
    </w:p>
    <w:p w:rsidR="005E13DB" w:rsidRDefault="005E13DB" w:rsidP="005E13DB">
      <w:pPr>
        <w:spacing w:after="0" w:line="240" w:lineRule="auto"/>
        <w:ind w:left="630"/>
        <w:rPr>
          <w:b/>
        </w:rPr>
      </w:pPr>
    </w:p>
    <w:p w:rsidR="005E13DB" w:rsidRPr="00635E88" w:rsidRDefault="00653525" w:rsidP="00B501B6">
      <w:pPr>
        <w:spacing w:after="0" w:line="240" w:lineRule="auto"/>
        <w:ind w:left="-300"/>
        <w:rPr>
          <w:b/>
        </w:rPr>
      </w:pPr>
      <w:r>
        <w:rPr>
          <w:b/>
        </w:rPr>
        <w:tab/>
        <w:t>3.0</w:t>
      </w:r>
      <w:r>
        <w:rPr>
          <w:b/>
        </w:rPr>
        <w:tab/>
      </w:r>
      <w:r w:rsidR="005E13DB" w:rsidRPr="00653525">
        <w:rPr>
          <w:b/>
        </w:rPr>
        <w:t>Adjournment</w:t>
      </w:r>
      <w:r w:rsidR="00B501B6">
        <w:rPr>
          <w:b/>
        </w:rPr>
        <w:t xml:space="preserve"> @ 6:41pm</w:t>
      </w:r>
    </w:p>
    <w:p w:rsidR="005E13DB" w:rsidRDefault="005E13DB" w:rsidP="005E13DB">
      <w:pPr>
        <w:spacing w:after="0" w:line="240" w:lineRule="auto"/>
        <w:ind w:left="630"/>
        <w:jc w:val="center"/>
        <w:rPr>
          <w:b/>
        </w:rPr>
      </w:pPr>
    </w:p>
    <w:p w:rsidR="005E13DB" w:rsidRPr="00635E88" w:rsidRDefault="005E13DB" w:rsidP="0063435F">
      <w:pPr>
        <w:pStyle w:val="ListParagraph"/>
        <w:numPr>
          <w:ilvl w:val="0"/>
          <w:numId w:val="21"/>
        </w:numPr>
        <w:spacing w:after="0" w:line="240" w:lineRule="auto"/>
        <w:rPr>
          <w:b/>
        </w:rPr>
      </w:pPr>
      <w:r w:rsidRPr="00635E88">
        <w:rPr>
          <w:b/>
        </w:rPr>
        <w:t>Preliminary Business</w:t>
      </w:r>
    </w:p>
    <w:p w:rsidR="005E13DB" w:rsidRDefault="005E13DB" w:rsidP="0063435F">
      <w:pPr>
        <w:pStyle w:val="ListParagraph"/>
        <w:numPr>
          <w:ilvl w:val="1"/>
          <w:numId w:val="21"/>
        </w:numPr>
        <w:spacing w:after="0" w:line="240" w:lineRule="auto"/>
        <w:rPr>
          <w:b/>
        </w:rPr>
      </w:pPr>
      <w:r>
        <w:rPr>
          <w:b/>
        </w:rPr>
        <w:t xml:space="preserve">  Call Executive Session to Order</w:t>
      </w:r>
      <w:r w:rsidR="00B501B6">
        <w:rPr>
          <w:b/>
        </w:rPr>
        <w:t xml:space="preserve"> @ 6:54pm</w:t>
      </w:r>
    </w:p>
    <w:p w:rsidR="005E13DB" w:rsidRPr="00DC7298" w:rsidRDefault="005E13DB" w:rsidP="005E13DB">
      <w:pPr>
        <w:spacing w:after="0" w:line="240" w:lineRule="auto"/>
        <w:ind w:left="1350"/>
        <w:rPr>
          <w:b/>
        </w:rPr>
      </w:pPr>
    </w:p>
    <w:p w:rsidR="005E13DB" w:rsidRDefault="005E13DB" w:rsidP="0063435F">
      <w:pPr>
        <w:pStyle w:val="ListParagraph"/>
        <w:numPr>
          <w:ilvl w:val="0"/>
          <w:numId w:val="21"/>
        </w:numPr>
        <w:spacing w:after="0" w:line="240" w:lineRule="auto"/>
        <w:rPr>
          <w:b/>
        </w:rPr>
      </w:pPr>
      <w:r w:rsidRPr="009F4FB2">
        <w:rPr>
          <w:b/>
        </w:rPr>
        <w:t>Executive Session: Labor Relations</w:t>
      </w:r>
      <w:r>
        <w:rPr>
          <w:b/>
        </w:rPr>
        <w:t>-OR 192.660 (2) (i</w:t>
      </w:r>
      <w:r w:rsidRPr="009F4FB2">
        <w:rPr>
          <w:b/>
        </w:rPr>
        <w:t>)</w:t>
      </w:r>
    </w:p>
    <w:p w:rsidR="005E13DB" w:rsidRPr="0063435F" w:rsidRDefault="005E13DB" w:rsidP="0063435F">
      <w:pPr>
        <w:pStyle w:val="ListParagraph"/>
        <w:numPr>
          <w:ilvl w:val="1"/>
          <w:numId w:val="21"/>
        </w:numPr>
        <w:spacing w:after="0" w:line="240" w:lineRule="auto"/>
        <w:rPr>
          <w:rFonts w:cstheme="minorHAnsi"/>
          <w:b/>
          <w:szCs w:val="22"/>
        </w:rPr>
      </w:pPr>
      <w:r w:rsidRPr="0063435F">
        <w:rPr>
          <w:rFonts w:cstheme="minorHAnsi"/>
          <w:b/>
          <w:color w:val="000000"/>
          <w:szCs w:val="22"/>
          <w:shd w:val="clear" w:color="auto" w:fill="FFFFFF"/>
        </w:rPr>
        <w:t>To review and evaluate the performance of the superintend</w:t>
      </w:r>
      <w:r w:rsidR="00B501B6" w:rsidRPr="0063435F">
        <w:rPr>
          <w:rFonts w:cstheme="minorHAnsi"/>
          <w:b/>
          <w:color w:val="000000"/>
          <w:szCs w:val="22"/>
          <w:shd w:val="clear" w:color="auto" w:fill="FFFFFF"/>
        </w:rPr>
        <w:t>ent or any other public officer</w:t>
      </w:r>
    </w:p>
    <w:p w:rsidR="005E13DB" w:rsidRPr="009F4FB2" w:rsidRDefault="005E13DB" w:rsidP="005E13DB">
      <w:pPr>
        <w:pStyle w:val="ListParagraph"/>
        <w:ind w:left="1350"/>
        <w:rPr>
          <w:b/>
        </w:rPr>
      </w:pPr>
    </w:p>
    <w:p w:rsidR="005E13DB" w:rsidRDefault="005E13DB" w:rsidP="0063435F">
      <w:pPr>
        <w:pStyle w:val="ListParagraph"/>
        <w:numPr>
          <w:ilvl w:val="0"/>
          <w:numId w:val="21"/>
        </w:numPr>
        <w:spacing w:after="0" w:line="240" w:lineRule="auto"/>
        <w:rPr>
          <w:b/>
        </w:rPr>
      </w:pPr>
      <w:r>
        <w:rPr>
          <w:b/>
        </w:rPr>
        <w:t>Reconvene Regular Session</w:t>
      </w:r>
      <w:r w:rsidR="00B501B6">
        <w:rPr>
          <w:b/>
        </w:rPr>
        <w:t xml:space="preserve"> @ 8:14pm</w:t>
      </w:r>
    </w:p>
    <w:p w:rsidR="005E13DB" w:rsidRPr="006731DD" w:rsidRDefault="005E13DB" w:rsidP="005E13DB">
      <w:pPr>
        <w:pStyle w:val="ListParagraph"/>
        <w:ind w:left="1350"/>
        <w:rPr>
          <w:b/>
        </w:rPr>
      </w:pPr>
    </w:p>
    <w:p w:rsidR="00B501B6" w:rsidRDefault="005E13DB" w:rsidP="0063435F">
      <w:pPr>
        <w:pStyle w:val="ListParagraph"/>
        <w:numPr>
          <w:ilvl w:val="0"/>
          <w:numId w:val="21"/>
        </w:numPr>
        <w:spacing w:after="0" w:line="240" w:lineRule="auto"/>
        <w:rPr>
          <w:b/>
        </w:rPr>
      </w:pPr>
      <w:r w:rsidRPr="006731DD">
        <w:rPr>
          <w:b/>
        </w:rPr>
        <w:t xml:space="preserve"> Adjournment</w:t>
      </w:r>
      <w:r w:rsidR="00E41248">
        <w:rPr>
          <w:b/>
        </w:rPr>
        <w:t xml:space="preserve"> @ 8:15</w:t>
      </w:r>
      <w:r w:rsidR="00B501B6">
        <w:rPr>
          <w:b/>
        </w:rPr>
        <w:t>pm</w:t>
      </w:r>
    </w:p>
    <w:p w:rsidR="00B501B6" w:rsidRPr="00B501B6" w:rsidRDefault="00B501B6" w:rsidP="0063435F">
      <w:pPr>
        <w:pStyle w:val="ListParagraph"/>
        <w:numPr>
          <w:ilvl w:val="0"/>
          <w:numId w:val="21"/>
        </w:numPr>
        <w:spacing w:after="0" w:line="240" w:lineRule="auto"/>
        <w:rPr>
          <w:b/>
        </w:rPr>
      </w:pPr>
      <w:r>
        <w:rPr>
          <w:b/>
        </w:rPr>
        <w:t>MacKenzie motions to adjourn, Kenny seconds-7/0</w:t>
      </w:r>
    </w:p>
    <w:p w:rsidR="00C337BA" w:rsidRPr="006C5A07" w:rsidRDefault="00C337BA" w:rsidP="008D09D8">
      <w:pPr>
        <w:spacing w:after="0" w:line="240" w:lineRule="auto"/>
        <w:rPr>
          <w:b/>
        </w:rPr>
      </w:pPr>
    </w:p>
    <w:p w:rsidR="00C337BA" w:rsidRDefault="00C337BA" w:rsidP="00C337BA">
      <w:pPr>
        <w:spacing w:after="0" w:line="240" w:lineRule="auto"/>
        <w:ind w:firstLine="720"/>
      </w:pPr>
    </w:p>
    <w:p w:rsidR="00745D66" w:rsidRPr="00745D66" w:rsidRDefault="00745D66" w:rsidP="00745D66"/>
    <w:sectPr w:rsidR="00745D66" w:rsidRPr="00745D66" w:rsidSect="006826A1">
      <w:footerReference w:type="default" r:id="rId8"/>
      <w:footerReference w:type="first" r:id="rId9"/>
      <w:pgSz w:w="12240" w:h="15840" w:code="1"/>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192" w:rsidRDefault="000B3192">
      <w:pPr>
        <w:spacing w:after="0" w:line="240" w:lineRule="auto"/>
      </w:pPr>
      <w:r>
        <w:separator/>
      </w:r>
    </w:p>
    <w:p w:rsidR="000B3192" w:rsidRDefault="000B3192"/>
    <w:p w:rsidR="000B3192" w:rsidRDefault="000B3192"/>
  </w:endnote>
  <w:endnote w:type="continuationSeparator" w:id="0">
    <w:p w:rsidR="000B3192" w:rsidRDefault="000B3192">
      <w:pPr>
        <w:spacing w:after="0" w:line="240" w:lineRule="auto"/>
      </w:pPr>
      <w:r>
        <w:continuationSeparator/>
      </w:r>
    </w:p>
    <w:p w:rsidR="000B3192" w:rsidRDefault="000B3192"/>
    <w:p w:rsidR="000B3192" w:rsidRDefault="000B3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126916"/>
      <w:docPartObj>
        <w:docPartGallery w:val="Page Numbers (Bottom of Page)"/>
        <w:docPartUnique/>
      </w:docPartObj>
    </w:sdtPr>
    <w:sdtEndPr>
      <w:rPr>
        <w:noProof/>
      </w:rPr>
    </w:sdtEndPr>
    <w:sdtContent>
      <w:p w:rsidR="00575002" w:rsidRDefault="00575002">
        <w:pPr>
          <w:pStyle w:val="Footer"/>
          <w:jc w:val="right"/>
        </w:pPr>
        <w:r>
          <w:fldChar w:fldCharType="begin"/>
        </w:r>
        <w:r>
          <w:instrText xml:space="preserve"> PAGE   \* MERGEFORMAT </w:instrText>
        </w:r>
        <w:r>
          <w:fldChar w:fldCharType="separate"/>
        </w:r>
        <w:r w:rsidR="006A120A">
          <w:rPr>
            <w:noProof/>
          </w:rPr>
          <w:t>5</w:t>
        </w:r>
        <w:r>
          <w:rPr>
            <w:noProof/>
          </w:rPr>
          <w:fldChar w:fldCharType="end"/>
        </w:r>
      </w:p>
    </w:sdtContent>
  </w:sdt>
  <w:p w:rsidR="00575002" w:rsidRDefault="005750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61494"/>
      <w:docPartObj>
        <w:docPartGallery w:val="Page Numbers (Bottom of Page)"/>
        <w:docPartUnique/>
      </w:docPartObj>
    </w:sdtPr>
    <w:sdtEndPr>
      <w:rPr>
        <w:noProof/>
      </w:rPr>
    </w:sdtEndPr>
    <w:sdtContent>
      <w:p w:rsidR="0027336D" w:rsidRDefault="0027336D">
        <w:pPr>
          <w:pStyle w:val="Footer"/>
          <w:jc w:val="right"/>
        </w:pPr>
        <w:r>
          <w:fldChar w:fldCharType="begin"/>
        </w:r>
        <w:r>
          <w:instrText xml:space="preserve"> PAGE   \* MERGEFORMAT </w:instrText>
        </w:r>
        <w:r>
          <w:fldChar w:fldCharType="separate"/>
        </w:r>
        <w:r w:rsidR="006A120A">
          <w:rPr>
            <w:noProof/>
          </w:rPr>
          <w:t>1</w:t>
        </w:r>
        <w:r>
          <w:rPr>
            <w:noProof/>
          </w:rPr>
          <w:fldChar w:fldCharType="end"/>
        </w:r>
      </w:p>
    </w:sdtContent>
  </w:sdt>
  <w:p w:rsidR="00F4417B" w:rsidRDefault="00F441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192" w:rsidRDefault="000B3192">
      <w:pPr>
        <w:spacing w:after="0" w:line="240" w:lineRule="auto"/>
      </w:pPr>
      <w:r>
        <w:separator/>
      </w:r>
    </w:p>
    <w:p w:rsidR="000B3192" w:rsidRDefault="000B3192"/>
    <w:p w:rsidR="000B3192" w:rsidRDefault="000B3192"/>
  </w:footnote>
  <w:footnote w:type="continuationSeparator" w:id="0">
    <w:p w:rsidR="000B3192" w:rsidRDefault="000B3192">
      <w:pPr>
        <w:spacing w:after="0" w:line="240" w:lineRule="auto"/>
      </w:pPr>
      <w:r>
        <w:continuationSeparator/>
      </w:r>
    </w:p>
    <w:p w:rsidR="000B3192" w:rsidRDefault="000B3192"/>
    <w:p w:rsidR="000B3192" w:rsidRDefault="000B319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80456A"/>
    <w:multiLevelType w:val="multilevel"/>
    <w:tmpl w:val="459E4CC2"/>
    <w:lvl w:ilvl="0">
      <w:start w:val="1"/>
      <w:numFmt w:val="decimal"/>
      <w:lvlText w:val="%1.0"/>
      <w:lvlJc w:val="left"/>
      <w:pPr>
        <w:tabs>
          <w:tab w:val="num" w:pos="0"/>
        </w:tabs>
        <w:ind w:left="648" w:hanging="648"/>
      </w:pPr>
      <w:rPr>
        <w:rFonts w:hint="default"/>
      </w:rPr>
    </w:lvl>
    <w:lvl w:ilvl="1">
      <w:start w:val="1"/>
      <w:numFmt w:val="decimal"/>
      <w:lvlText w:val="%1.%2"/>
      <w:lvlJc w:val="left"/>
      <w:pPr>
        <w:tabs>
          <w:tab w:val="num" w:pos="720"/>
        </w:tabs>
        <w:ind w:left="1368" w:hanging="648"/>
      </w:pPr>
      <w:rPr>
        <w:rFonts w:hint="default"/>
      </w:rPr>
    </w:lvl>
    <w:lvl w:ilvl="2">
      <w:start w:val="1"/>
      <w:numFmt w:val="decimal"/>
      <w:lvlText w:val="%1.2"/>
      <w:lvlJc w:val="left"/>
      <w:pPr>
        <w:tabs>
          <w:tab w:val="num" w:pos="648"/>
        </w:tabs>
        <w:ind w:left="1368" w:hanging="720"/>
      </w:pPr>
      <w:rPr>
        <w:rFonts w:hint="default"/>
      </w:rPr>
    </w:lvl>
    <w:lvl w:ilvl="3">
      <w:start w:val="1"/>
      <w:numFmt w:val="decimal"/>
      <w:lvlText w:val="%4.3"/>
      <w:lvlJc w:val="left"/>
      <w:pPr>
        <w:tabs>
          <w:tab w:val="num" w:pos="648"/>
        </w:tabs>
        <w:ind w:left="1368" w:hanging="720"/>
      </w:pPr>
      <w:rPr>
        <w:rFonts w:hint="default"/>
      </w:rPr>
    </w:lvl>
    <w:lvl w:ilvl="4">
      <w:start w:val="1"/>
      <w:numFmt w:val="none"/>
      <w:lvlText w:val="1.4"/>
      <w:lvlJc w:val="left"/>
      <w:pPr>
        <w:tabs>
          <w:tab w:val="num" w:pos="720"/>
        </w:tabs>
        <w:ind w:left="1368" w:hanging="720"/>
      </w:pPr>
      <w:rPr>
        <w:rFonts w:hint="default"/>
      </w:rPr>
    </w:lvl>
    <w:lvl w:ilvl="5">
      <w:start w:val="1"/>
      <w:numFmt w:val="decimal"/>
      <w:lvlText w:val="%1.%2.%3.%4.%5.%6"/>
      <w:lvlJc w:val="left"/>
      <w:pPr>
        <w:tabs>
          <w:tab w:val="num" w:pos="0"/>
        </w:tabs>
        <w:ind w:left="648" w:hanging="648"/>
      </w:pPr>
      <w:rPr>
        <w:rFonts w:hint="default"/>
      </w:rPr>
    </w:lvl>
    <w:lvl w:ilvl="6">
      <w:start w:val="1"/>
      <w:numFmt w:val="decimal"/>
      <w:lvlText w:val="%1.%2.%3.%4.%5.%6.%7"/>
      <w:lvlJc w:val="left"/>
      <w:pPr>
        <w:tabs>
          <w:tab w:val="num" w:pos="0"/>
        </w:tabs>
        <w:ind w:left="648" w:hanging="648"/>
      </w:pPr>
      <w:rPr>
        <w:rFonts w:hint="default"/>
      </w:rPr>
    </w:lvl>
    <w:lvl w:ilvl="7">
      <w:start w:val="1"/>
      <w:numFmt w:val="decimal"/>
      <w:lvlText w:val="%1.%2.%3.%4.%5.%6.%7.%8"/>
      <w:lvlJc w:val="left"/>
      <w:pPr>
        <w:tabs>
          <w:tab w:val="num" w:pos="0"/>
        </w:tabs>
        <w:ind w:left="648" w:hanging="648"/>
      </w:pPr>
      <w:rPr>
        <w:rFonts w:hint="default"/>
      </w:rPr>
    </w:lvl>
    <w:lvl w:ilvl="8">
      <w:start w:val="1"/>
      <w:numFmt w:val="decimal"/>
      <w:lvlText w:val="%1.%2.%3.%4.%5.%6.%7.%8.%9"/>
      <w:lvlJc w:val="left"/>
      <w:pPr>
        <w:tabs>
          <w:tab w:val="num" w:pos="0"/>
        </w:tabs>
        <w:ind w:left="648" w:hanging="648"/>
      </w:pPr>
      <w:rPr>
        <w:rFonts w:hint="default"/>
      </w:rPr>
    </w:lvl>
  </w:abstractNum>
  <w:abstractNum w:abstractNumId="11"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B91C83"/>
    <w:multiLevelType w:val="multilevel"/>
    <w:tmpl w:val="5B66DB5A"/>
    <w:lvl w:ilvl="0">
      <w:start w:val="1"/>
      <w:numFmt w:val="decimal"/>
      <w:lvlText w:val="%1.0"/>
      <w:lvlJc w:val="left"/>
      <w:pPr>
        <w:ind w:left="-2790" w:hanging="360"/>
      </w:pPr>
      <w:rPr>
        <w:rFonts w:hint="default"/>
      </w:rPr>
    </w:lvl>
    <w:lvl w:ilvl="1">
      <w:start w:val="1"/>
      <w:numFmt w:val="decimal"/>
      <w:lvlText w:val="%1.%2"/>
      <w:lvlJc w:val="left"/>
      <w:pPr>
        <w:ind w:left="-333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450" w:hanging="1080"/>
      </w:pPr>
      <w:rPr>
        <w:rFonts w:hint="default"/>
      </w:rPr>
    </w:lvl>
    <w:lvl w:ilvl="5">
      <w:start w:val="1"/>
      <w:numFmt w:val="decimal"/>
      <w:lvlText w:val="%1.%2.%3.%4.%5.%6"/>
      <w:lvlJc w:val="left"/>
      <w:pPr>
        <w:ind w:left="270"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3150" w:hanging="1800"/>
      </w:pPr>
      <w:rPr>
        <w:rFonts w:hint="default"/>
      </w:rPr>
    </w:lvl>
  </w:abstractNum>
  <w:abstractNum w:abstractNumId="14"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08C7096"/>
    <w:multiLevelType w:val="hybridMultilevel"/>
    <w:tmpl w:val="CF86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70B7D"/>
    <w:multiLevelType w:val="multilevel"/>
    <w:tmpl w:val="0AB0865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373337"/>
    <w:multiLevelType w:val="multilevel"/>
    <w:tmpl w:val="298418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
      <w:lvlJc w:val="left"/>
      <w:pPr>
        <w:ind w:left="194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DF61A28"/>
    <w:multiLevelType w:val="multilevel"/>
    <w:tmpl w:val="CF7EB1DC"/>
    <w:lvl w:ilvl="0">
      <w:start w:val="1"/>
      <w:numFmt w:val="decimal"/>
      <w:lvlText w:val="%1.0"/>
      <w:lvlJc w:val="left"/>
      <w:pPr>
        <w:ind w:left="60" w:hanging="360"/>
      </w:pPr>
      <w:rPr>
        <w:rFonts w:hint="default"/>
      </w:rPr>
    </w:lvl>
    <w:lvl w:ilvl="1">
      <w:start w:val="1"/>
      <w:numFmt w:val="decimal"/>
      <w:lvlText w:val="%1.%2"/>
      <w:lvlJc w:val="left"/>
      <w:pPr>
        <w:ind w:left="-3570" w:hanging="43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765"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035"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835"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2"/>
  </w:num>
  <w:num w:numId="14">
    <w:abstractNumId w:val="19"/>
  </w:num>
  <w:num w:numId="15">
    <w:abstractNumId w:val="17"/>
  </w:num>
  <w:num w:numId="16">
    <w:abstractNumId w:val="16"/>
  </w:num>
  <w:num w:numId="17">
    <w:abstractNumId w:val="20"/>
  </w:num>
  <w:num w:numId="18">
    <w:abstractNumId w:val="13"/>
  </w:num>
  <w:num w:numId="19">
    <w:abstractNumId w:val="15"/>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02237"/>
    <w:rsid w:val="00010DE5"/>
    <w:rsid w:val="000946B9"/>
    <w:rsid w:val="0009781C"/>
    <w:rsid w:val="000B3192"/>
    <w:rsid w:val="000D7567"/>
    <w:rsid w:val="000E0C15"/>
    <w:rsid w:val="000E6AAE"/>
    <w:rsid w:val="00103D8C"/>
    <w:rsid w:val="001060ED"/>
    <w:rsid w:val="001260D4"/>
    <w:rsid w:val="001502EA"/>
    <w:rsid w:val="00181DE3"/>
    <w:rsid w:val="00186DAD"/>
    <w:rsid w:val="00197FBF"/>
    <w:rsid w:val="001A2527"/>
    <w:rsid w:val="001A4BC1"/>
    <w:rsid w:val="001B7C19"/>
    <w:rsid w:val="001C4F93"/>
    <w:rsid w:val="001F4D40"/>
    <w:rsid w:val="00250E8D"/>
    <w:rsid w:val="00250ED9"/>
    <w:rsid w:val="002659B2"/>
    <w:rsid w:val="0027336D"/>
    <w:rsid w:val="002A3A97"/>
    <w:rsid w:val="002D3851"/>
    <w:rsid w:val="002F71F6"/>
    <w:rsid w:val="003049AB"/>
    <w:rsid w:val="00315EDD"/>
    <w:rsid w:val="0032500F"/>
    <w:rsid w:val="00340D09"/>
    <w:rsid w:val="00341CC6"/>
    <w:rsid w:val="003A39A3"/>
    <w:rsid w:val="003C03A6"/>
    <w:rsid w:val="003C57C6"/>
    <w:rsid w:val="003D2C15"/>
    <w:rsid w:val="003F353E"/>
    <w:rsid w:val="00414209"/>
    <w:rsid w:val="00443803"/>
    <w:rsid w:val="00466389"/>
    <w:rsid w:val="004A268D"/>
    <w:rsid w:val="004F13EC"/>
    <w:rsid w:val="004F2947"/>
    <w:rsid w:val="005111F0"/>
    <w:rsid w:val="005138EA"/>
    <w:rsid w:val="00524458"/>
    <w:rsid w:val="00524494"/>
    <w:rsid w:val="005616BA"/>
    <w:rsid w:val="00566B53"/>
    <w:rsid w:val="00567B47"/>
    <w:rsid w:val="00575002"/>
    <w:rsid w:val="005B6378"/>
    <w:rsid w:val="005D61A8"/>
    <w:rsid w:val="005E13DB"/>
    <w:rsid w:val="005E4C2E"/>
    <w:rsid w:val="00604140"/>
    <w:rsid w:val="00615C08"/>
    <w:rsid w:val="0063435F"/>
    <w:rsid w:val="0064131D"/>
    <w:rsid w:val="00653525"/>
    <w:rsid w:val="006613D7"/>
    <w:rsid w:val="006826A1"/>
    <w:rsid w:val="00694547"/>
    <w:rsid w:val="006A120A"/>
    <w:rsid w:val="006C46E9"/>
    <w:rsid w:val="006D0924"/>
    <w:rsid w:val="006E4169"/>
    <w:rsid w:val="006F3653"/>
    <w:rsid w:val="00707F2D"/>
    <w:rsid w:val="00745D66"/>
    <w:rsid w:val="007670CC"/>
    <w:rsid w:val="007772EA"/>
    <w:rsid w:val="0078055B"/>
    <w:rsid w:val="007A36F2"/>
    <w:rsid w:val="007A63F6"/>
    <w:rsid w:val="007D3CE8"/>
    <w:rsid w:val="007D7BAC"/>
    <w:rsid w:val="0080700C"/>
    <w:rsid w:val="0086166B"/>
    <w:rsid w:val="00876B6C"/>
    <w:rsid w:val="008B746D"/>
    <w:rsid w:val="008D09D8"/>
    <w:rsid w:val="008E65B8"/>
    <w:rsid w:val="00924262"/>
    <w:rsid w:val="0095732A"/>
    <w:rsid w:val="009A2A4E"/>
    <w:rsid w:val="009A411C"/>
    <w:rsid w:val="009F256D"/>
    <w:rsid w:val="009F37E3"/>
    <w:rsid w:val="00A13977"/>
    <w:rsid w:val="00A25155"/>
    <w:rsid w:val="00A72862"/>
    <w:rsid w:val="00B064A9"/>
    <w:rsid w:val="00B501B6"/>
    <w:rsid w:val="00B62A49"/>
    <w:rsid w:val="00B8201E"/>
    <w:rsid w:val="00BB4AF9"/>
    <w:rsid w:val="00BD2BF4"/>
    <w:rsid w:val="00BD403E"/>
    <w:rsid w:val="00C04A63"/>
    <w:rsid w:val="00C1130A"/>
    <w:rsid w:val="00C247AF"/>
    <w:rsid w:val="00C337BA"/>
    <w:rsid w:val="00C35D08"/>
    <w:rsid w:val="00C465CB"/>
    <w:rsid w:val="00C63928"/>
    <w:rsid w:val="00C85160"/>
    <w:rsid w:val="00C90709"/>
    <w:rsid w:val="00CE7166"/>
    <w:rsid w:val="00D213BA"/>
    <w:rsid w:val="00D34A25"/>
    <w:rsid w:val="00DF3480"/>
    <w:rsid w:val="00DF485E"/>
    <w:rsid w:val="00E22767"/>
    <w:rsid w:val="00E41248"/>
    <w:rsid w:val="00E4490B"/>
    <w:rsid w:val="00E57C3B"/>
    <w:rsid w:val="00E82FBE"/>
    <w:rsid w:val="00EE55C3"/>
    <w:rsid w:val="00F11915"/>
    <w:rsid w:val="00F26529"/>
    <w:rsid w:val="00F4417B"/>
    <w:rsid w:val="00F50875"/>
    <w:rsid w:val="00FA2F00"/>
    <w:rsid w:val="00FB7150"/>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690A26"/>
    <w:rsid w:val="00A42971"/>
    <w:rsid w:val="00AD03D1"/>
    <w:rsid w:val="00BA1526"/>
    <w:rsid w:val="00D23586"/>
    <w:rsid w:val="00D331E1"/>
    <w:rsid w:val="00E333AD"/>
    <w:rsid w:val="00E70C45"/>
    <w:rsid w:val="00E9460A"/>
    <w:rsid w:val="00F22552"/>
    <w:rsid w:val="00F25BF2"/>
    <w:rsid w:val="00FA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287</TotalTime>
  <Pages>1</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26</cp:revision>
  <dcterms:created xsi:type="dcterms:W3CDTF">2020-02-02T19:27:00Z</dcterms:created>
  <dcterms:modified xsi:type="dcterms:W3CDTF">2020-08-10T22:12:00Z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